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02.06.2020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E0864">
        <w:rPr>
          <w:rFonts w:ascii="Times New Roman" w:hAnsi="Times New Roman" w:cs="Times New Roman"/>
          <w:sz w:val="24"/>
          <w:szCs w:val="24"/>
        </w:rPr>
        <w:t>Powtórzenie</w:t>
      </w:r>
      <w:r>
        <w:rPr>
          <w:rFonts w:ascii="Times New Roman" w:hAnsi="Times New Roman" w:cs="Times New Roman"/>
          <w:sz w:val="24"/>
          <w:szCs w:val="24"/>
        </w:rPr>
        <w:t xml:space="preserve"> wiadomości dotyczących  planimetrii</w:t>
      </w:r>
      <w:r w:rsidR="001E0864">
        <w:rPr>
          <w:rFonts w:ascii="Times New Roman" w:hAnsi="Times New Roman" w:cs="Times New Roman"/>
          <w:sz w:val="24"/>
          <w:szCs w:val="24"/>
        </w:rPr>
        <w:t xml:space="preserve"> - c.d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 Potrafi  wykorzystać wiadomości o figurach płaskich w zadaniach.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podstawowych wiadomościach dotyczących figur płaskich wykonaj zadanie      </w:t>
      </w:r>
      <w:r w:rsidR="001E0864">
        <w:rPr>
          <w:rFonts w:ascii="Times New Roman" w:hAnsi="Times New Roman" w:cs="Times New Roman"/>
          <w:sz w:val="24"/>
          <w:szCs w:val="24"/>
        </w:rPr>
        <w:t>6,7, 8, 9, 12</w:t>
      </w:r>
      <w:r>
        <w:rPr>
          <w:rFonts w:ascii="Times New Roman" w:hAnsi="Times New Roman" w:cs="Times New Roman"/>
          <w:sz w:val="24"/>
          <w:szCs w:val="24"/>
        </w:rPr>
        <w:t xml:space="preserve"> str.221.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B6904" w:rsidRP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Spotykamy się dziś na lekcji o godz.10.30.</w:t>
      </w:r>
    </w:p>
    <w:sectPr w:rsidR="009B6904" w:rsidRPr="009B6904" w:rsidSect="00E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6904"/>
    <w:rsid w:val="0011048B"/>
    <w:rsid w:val="00156107"/>
    <w:rsid w:val="001E0864"/>
    <w:rsid w:val="00782083"/>
    <w:rsid w:val="009B6904"/>
    <w:rsid w:val="00DA0763"/>
    <w:rsid w:val="00E04D4E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>Parsęta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2020-06-02T05:56:00Z</dcterms:created>
  <dcterms:modified xsi:type="dcterms:W3CDTF">2020-06-02T05:56:00Z</dcterms:modified>
</cp:coreProperties>
</file>