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60" w:rsidRDefault="00BB28AD" w:rsidP="00A639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Temat: </w:t>
      </w:r>
      <w:r w:rsidRPr="003204D2">
        <w:rPr>
          <w:rFonts w:ascii="Times New Roman" w:hAnsi="Times New Roman" w:cs="Times New Roman"/>
          <w:sz w:val="24"/>
          <w:szCs w:val="24"/>
          <w:u w:val="single"/>
        </w:rPr>
        <w:t>Formy zatrudnienia</w:t>
      </w:r>
    </w:p>
    <w:p w:rsidR="00BB28AD" w:rsidRDefault="00BB28AD" w:rsidP="00A6392A">
      <w:pPr>
        <w:spacing w:after="0" w:line="240" w:lineRule="auto"/>
        <w:rPr>
          <w:rFonts w:ascii="Times New Roman" w:hAnsi="Times New Roman" w:cs="Times New Roman"/>
          <w:sz w:val="24"/>
          <w:szCs w:val="24"/>
        </w:rPr>
      </w:pPr>
    </w:p>
    <w:p w:rsidR="00BB28AD" w:rsidRDefault="00BB28AD" w:rsidP="00A6392A">
      <w:pPr>
        <w:spacing w:after="0" w:line="240" w:lineRule="auto"/>
        <w:rPr>
          <w:rFonts w:ascii="Times New Roman" w:hAnsi="Times New Roman" w:cs="Times New Roman"/>
          <w:sz w:val="24"/>
          <w:szCs w:val="24"/>
        </w:rPr>
      </w:pPr>
      <w:r>
        <w:rPr>
          <w:rFonts w:ascii="Times New Roman" w:hAnsi="Times New Roman" w:cs="Times New Roman"/>
          <w:sz w:val="24"/>
          <w:szCs w:val="24"/>
        </w:rPr>
        <w:t>Wybór formy zatrudnienia pracowników jest bardzo ważny dla pracownika i pracodawcy. Forma zatrudnienia określa wynikające z niej obowiązki obu stron. Ma wpływ na czas p[racy, wysokość opodatkowania wynagrodzenia czy prawo do urlopu wypoczynkowego.</w:t>
      </w:r>
    </w:p>
    <w:p w:rsidR="00BB28AD" w:rsidRDefault="00BB28AD" w:rsidP="00A6392A">
      <w:pPr>
        <w:spacing w:after="0" w:line="240" w:lineRule="auto"/>
        <w:rPr>
          <w:rFonts w:ascii="Times New Roman" w:hAnsi="Times New Roman" w:cs="Times New Roman"/>
          <w:sz w:val="24"/>
          <w:szCs w:val="24"/>
        </w:rPr>
      </w:pPr>
    </w:p>
    <w:p w:rsidR="00BB28AD" w:rsidRPr="003204D2" w:rsidRDefault="00BB28AD" w:rsidP="00BB28A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cs="Times New Roman"/>
          <w:b/>
          <w:sz w:val="24"/>
          <w:szCs w:val="24"/>
        </w:rPr>
      </w:pPr>
      <w:r w:rsidRPr="003204D2">
        <w:rPr>
          <w:rFonts w:ascii="Times New Roman" w:hAnsi="Times New Roman" w:cs="Times New Roman"/>
          <w:b/>
          <w:sz w:val="24"/>
          <w:szCs w:val="24"/>
        </w:rPr>
        <w:t>FORMY ZATRUDNIENIA</w:t>
      </w:r>
    </w:p>
    <w:tbl>
      <w:tblPr>
        <w:tblStyle w:val="Tabela-Siatka"/>
        <w:tblW w:w="0" w:type="auto"/>
        <w:tblLook w:val="04A0"/>
      </w:tblPr>
      <w:tblGrid>
        <w:gridCol w:w="4606"/>
        <w:gridCol w:w="4606"/>
        <w:gridCol w:w="38"/>
      </w:tblGrid>
      <w:tr w:rsidR="00BB28AD" w:rsidTr="00BB28AD">
        <w:trPr>
          <w:gridAfter w:val="1"/>
          <w:wAfter w:w="38" w:type="dxa"/>
        </w:trPr>
        <w:tc>
          <w:tcPr>
            <w:tcW w:w="4606" w:type="dxa"/>
          </w:tcPr>
          <w:p w:rsidR="00BB28AD" w:rsidRPr="003204D2" w:rsidRDefault="00BB28AD" w:rsidP="00BB28AD">
            <w:pPr>
              <w:jc w:val="center"/>
              <w:rPr>
                <w:rFonts w:ascii="Times New Roman" w:hAnsi="Times New Roman" w:cs="Times New Roman"/>
                <w:color w:val="FF0000"/>
                <w:sz w:val="24"/>
                <w:szCs w:val="24"/>
              </w:rPr>
            </w:pPr>
            <w:r w:rsidRPr="003204D2">
              <w:rPr>
                <w:rFonts w:ascii="Times New Roman" w:hAnsi="Times New Roman" w:cs="Times New Roman"/>
                <w:color w:val="FF0000"/>
                <w:sz w:val="24"/>
                <w:szCs w:val="24"/>
                <w:highlight w:val="yellow"/>
              </w:rPr>
              <w:t>Umowa o pracę</w:t>
            </w:r>
          </w:p>
        </w:tc>
        <w:tc>
          <w:tcPr>
            <w:tcW w:w="4606" w:type="dxa"/>
          </w:tcPr>
          <w:p w:rsidR="00BB28AD" w:rsidRPr="00053CDE" w:rsidRDefault="00BB28AD" w:rsidP="00BB28AD">
            <w:pPr>
              <w:jc w:val="center"/>
              <w:rPr>
                <w:rFonts w:ascii="Times New Roman" w:hAnsi="Times New Roman" w:cs="Times New Roman"/>
                <w:color w:val="FF0000"/>
                <w:sz w:val="24"/>
                <w:szCs w:val="24"/>
                <w:highlight w:val="yellow"/>
              </w:rPr>
            </w:pPr>
            <w:r w:rsidRPr="00053CDE">
              <w:rPr>
                <w:rFonts w:ascii="Times New Roman" w:hAnsi="Times New Roman" w:cs="Times New Roman"/>
                <w:color w:val="FF0000"/>
                <w:sz w:val="24"/>
                <w:szCs w:val="24"/>
                <w:highlight w:val="yellow"/>
              </w:rPr>
              <w:t>Umowy cywilno-prawne</w:t>
            </w:r>
          </w:p>
        </w:tc>
      </w:tr>
      <w:tr w:rsidR="00BB28AD" w:rsidTr="00BB28AD">
        <w:tc>
          <w:tcPr>
            <w:tcW w:w="4606" w:type="dxa"/>
          </w:tcPr>
          <w:p w:rsidR="00BB28AD" w:rsidRDefault="00BB28AD" w:rsidP="00BB28AD">
            <w:pPr>
              <w:jc w:val="center"/>
              <w:rPr>
                <w:rFonts w:ascii="Times New Roman" w:hAnsi="Times New Roman" w:cs="Times New Roman"/>
                <w:sz w:val="24"/>
                <w:szCs w:val="24"/>
              </w:rPr>
            </w:pPr>
            <w:r>
              <w:rPr>
                <w:rFonts w:ascii="Times New Roman" w:hAnsi="Times New Roman" w:cs="Times New Roman"/>
                <w:sz w:val="24"/>
                <w:szCs w:val="24"/>
              </w:rPr>
              <w:t>na okres próbny</w:t>
            </w:r>
          </w:p>
        </w:tc>
        <w:tc>
          <w:tcPr>
            <w:tcW w:w="4606" w:type="dxa"/>
            <w:gridSpan w:val="2"/>
          </w:tcPr>
          <w:p w:rsidR="00BB28AD" w:rsidRDefault="003204D2" w:rsidP="00BB28AD">
            <w:pPr>
              <w:jc w:val="center"/>
              <w:rPr>
                <w:rFonts w:ascii="Times New Roman" w:hAnsi="Times New Roman" w:cs="Times New Roman"/>
                <w:sz w:val="24"/>
                <w:szCs w:val="24"/>
              </w:rPr>
            </w:pPr>
            <w:r>
              <w:rPr>
                <w:rFonts w:ascii="Times New Roman" w:hAnsi="Times New Roman" w:cs="Times New Roman"/>
                <w:sz w:val="24"/>
                <w:szCs w:val="24"/>
              </w:rPr>
              <w:t>u</w:t>
            </w:r>
            <w:r w:rsidR="00BB28AD">
              <w:rPr>
                <w:rFonts w:ascii="Times New Roman" w:hAnsi="Times New Roman" w:cs="Times New Roman"/>
                <w:sz w:val="24"/>
                <w:szCs w:val="24"/>
              </w:rPr>
              <w:t>mowa zlecenie</w:t>
            </w:r>
          </w:p>
        </w:tc>
      </w:tr>
      <w:tr w:rsidR="00BB28AD" w:rsidTr="00BB28AD">
        <w:tc>
          <w:tcPr>
            <w:tcW w:w="4606" w:type="dxa"/>
          </w:tcPr>
          <w:p w:rsidR="00BB28AD" w:rsidRDefault="003204D2" w:rsidP="00BB28AD">
            <w:pPr>
              <w:jc w:val="center"/>
              <w:rPr>
                <w:rFonts w:ascii="Times New Roman" w:hAnsi="Times New Roman" w:cs="Times New Roman"/>
                <w:sz w:val="24"/>
                <w:szCs w:val="24"/>
              </w:rPr>
            </w:pPr>
            <w:r>
              <w:rPr>
                <w:rFonts w:ascii="Times New Roman" w:hAnsi="Times New Roman" w:cs="Times New Roman"/>
                <w:sz w:val="24"/>
                <w:szCs w:val="24"/>
              </w:rPr>
              <w:t>n</w:t>
            </w:r>
            <w:r w:rsidR="00BB28AD">
              <w:rPr>
                <w:rFonts w:ascii="Times New Roman" w:hAnsi="Times New Roman" w:cs="Times New Roman"/>
                <w:sz w:val="24"/>
                <w:szCs w:val="24"/>
              </w:rPr>
              <w:t>a czas nieokreślony</w:t>
            </w:r>
          </w:p>
        </w:tc>
        <w:tc>
          <w:tcPr>
            <w:tcW w:w="4606" w:type="dxa"/>
            <w:gridSpan w:val="2"/>
          </w:tcPr>
          <w:p w:rsidR="00BB28AD" w:rsidRDefault="003204D2" w:rsidP="00BB28AD">
            <w:pPr>
              <w:jc w:val="center"/>
              <w:rPr>
                <w:rFonts w:ascii="Times New Roman" w:hAnsi="Times New Roman" w:cs="Times New Roman"/>
                <w:sz w:val="24"/>
                <w:szCs w:val="24"/>
              </w:rPr>
            </w:pPr>
            <w:r>
              <w:rPr>
                <w:rFonts w:ascii="Times New Roman" w:hAnsi="Times New Roman" w:cs="Times New Roman"/>
                <w:sz w:val="24"/>
                <w:szCs w:val="24"/>
              </w:rPr>
              <w:t>u</w:t>
            </w:r>
            <w:r w:rsidR="00BB28AD">
              <w:rPr>
                <w:rFonts w:ascii="Times New Roman" w:hAnsi="Times New Roman" w:cs="Times New Roman"/>
                <w:sz w:val="24"/>
                <w:szCs w:val="24"/>
              </w:rPr>
              <w:t>mowa o dzieło</w:t>
            </w:r>
          </w:p>
        </w:tc>
      </w:tr>
      <w:tr w:rsidR="00BB28AD" w:rsidTr="00BB28AD">
        <w:tc>
          <w:tcPr>
            <w:tcW w:w="4606" w:type="dxa"/>
          </w:tcPr>
          <w:p w:rsidR="00BB28AD" w:rsidRDefault="003204D2" w:rsidP="00BB28AD">
            <w:pPr>
              <w:jc w:val="center"/>
              <w:rPr>
                <w:rFonts w:ascii="Times New Roman" w:hAnsi="Times New Roman" w:cs="Times New Roman"/>
                <w:sz w:val="24"/>
                <w:szCs w:val="24"/>
              </w:rPr>
            </w:pPr>
            <w:r>
              <w:rPr>
                <w:rFonts w:ascii="Times New Roman" w:hAnsi="Times New Roman" w:cs="Times New Roman"/>
                <w:sz w:val="24"/>
                <w:szCs w:val="24"/>
              </w:rPr>
              <w:t>n</w:t>
            </w:r>
            <w:r w:rsidR="00BB28AD">
              <w:rPr>
                <w:rFonts w:ascii="Times New Roman" w:hAnsi="Times New Roman" w:cs="Times New Roman"/>
                <w:sz w:val="24"/>
                <w:szCs w:val="24"/>
              </w:rPr>
              <w:t>a czas określony</w:t>
            </w:r>
          </w:p>
        </w:tc>
        <w:tc>
          <w:tcPr>
            <w:tcW w:w="4606" w:type="dxa"/>
            <w:gridSpan w:val="2"/>
          </w:tcPr>
          <w:p w:rsidR="00BB28AD" w:rsidRDefault="003204D2" w:rsidP="00BB28AD">
            <w:pPr>
              <w:jc w:val="center"/>
              <w:rPr>
                <w:rFonts w:ascii="Times New Roman" w:hAnsi="Times New Roman" w:cs="Times New Roman"/>
                <w:sz w:val="24"/>
                <w:szCs w:val="24"/>
              </w:rPr>
            </w:pPr>
            <w:r>
              <w:rPr>
                <w:rFonts w:ascii="Times New Roman" w:hAnsi="Times New Roman" w:cs="Times New Roman"/>
                <w:sz w:val="24"/>
                <w:szCs w:val="24"/>
              </w:rPr>
              <w:t>k</w:t>
            </w:r>
            <w:r w:rsidR="00BB28AD">
              <w:rPr>
                <w:rFonts w:ascii="Times New Roman" w:hAnsi="Times New Roman" w:cs="Times New Roman"/>
                <w:sz w:val="24"/>
                <w:szCs w:val="24"/>
              </w:rPr>
              <w:t>ontrakt menedżerski</w:t>
            </w:r>
          </w:p>
        </w:tc>
      </w:tr>
      <w:tr w:rsidR="00BB28AD" w:rsidTr="00BB28AD">
        <w:tc>
          <w:tcPr>
            <w:tcW w:w="4606" w:type="dxa"/>
          </w:tcPr>
          <w:p w:rsidR="00BB28AD" w:rsidRDefault="003204D2" w:rsidP="00BB28AD">
            <w:pPr>
              <w:jc w:val="center"/>
              <w:rPr>
                <w:rFonts w:ascii="Times New Roman" w:hAnsi="Times New Roman" w:cs="Times New Roman"/>
                <w:sz w:val="24"/>
                <w:szCs w:val="24"/>
              </w:rPr>
            </w:pPr>
            <w:r>
              <w:rPr>
                <w:rFonts w:ascii="Times New Roman" w:hAnsi="Times New Roman" w:cs="Times New Roman"/>
                <w:sz w:val="24"/>
                <w:szCs w:val="24"/>
              </w:rPr>
              <w:t>n</w:t>
            </w:r>
            <w:r w:rsidR="00BB28AD">
              <w:rPr>
                <w:rFonts w:ascii="Times New Roman" w:hAnsi="Times New Roman" w:cs="Times New Roman"/>
                <w:sz w:val="24"/>
                <w:szCs w:val="24"/>
              </w:rPr>
              <w:t>a zastępstwo</w:t>
            </w:r>
          </w:p>
        </w:tc>
        <w:tc>
          <w:tcPr>
            <w:tcW w:w="4606" w:type="dxa"/>
            <w:gridSpan w:val="2"/>
          </w:tcPr>
          <w:p w:rsidR="00BB28AD" w:rsidRDefault="00BB28AD" w:rsidP="00BB28AD">
            <w:pPr>
              <w:rPr>
                <w:rFonts w:ascii="Times New Roman" w:hAnsi="Times New Roman" w:cs="Times New Roman"/>
                <w:sz w:val="24"/>
                <w:szCs w:val="24"/>
              </w:rPr>
            </w:pPr>
          </w:p>
        </w:tc>
      </w:tr>
    </w:tbl>
    <w:p w:rsidR="00BB28AD" w:rsidRDefault="00BB28AD" w:rsidP="00BB28AD">
      <w:pPr>
        <w:spacing w:after="0" w:line="240" w:lineRule="auto"/>
        <w:rPr>
          <w:rFonts w:ascii="Times New Roman" w:hAnsi="Times New Roman" w:cs="Times New Roman"/>
          <w:sz w:val="24"/>
          <w:szCs w:val="24"/>
        </w:rPr>
      </w:pPr>
    </w:p>
    <w:p w:rsidR="00BB28AD" w:rsidRDefault="00BB28AD" w:rsidP="00BB28AD">
      <w:pPr>
        <w:spacing w:after="0" w:line="240" w:lineRule="auto"/>
        <w:rPr>
          <w:rFonts w:ascii="Times New Roman" w:hAnsi="Times New Roman" w:cs="Times New Roman"/>
          <w:sz w:val="24"/>
          <w:szCs w:val="24"/>
        </w:rPr>
      </w:pPr>
      <w:r>
        <w:rPr>
          <w:rFonts w:ascii="Times New Roman" w:hAnsi="Times New Roman" w:cs="Times New Roman"/>
          <w:sz w:val="24"/>
          <w:szCs w:val="24"/>
        </w:rPr>
        <w:t>Przy podejmowaniu pracy można zawrzeć:</w:t>
      </w:r>
    </w:p>
    <w:p w:rsidR="00BB28AD" w:rsidRPr="003204D2" w:rsidRDefault="003204D2" w:rsidP="003204D2">
      <w:pPr>
        <w:pStyle w:val="Akapitzlist"/>
        <w:numPr>
          <w:ilvl w:val="0"/>
          <w:numId w:val="3"/>
        </w:numPr>
        <w:spacing w:after="0" w:line="240" w:lineRule="auto"/>
        <w:rPr>
          <w:rFonts w:ascii="Times New Roman" w:hAnsi="Times New Roman" w:cs="Times New Roman"/>
          <w:sz w:val="24"/>
          <w:szCs w:val="24"/>
        </w:rPr>
      </w:pPr>
      <w:r w:rsidRPr="003204D2">
        <w:rPr>
          <w:rFonts w:ascii="Times New Roman" w:hAnsi="Times New Roman" w:cs="Times New Roman"/>
          <w:sz w:val="24"/>
          <w:szCs w:val="24"/>
        </w:rPr>
        <w:t>u</w:t>
      </w:r>
      <w:r w:rsidR="00BB28AD" w:rsidRPr="003204D2">
        <w:rPr>
          <w:rFonts w:ascii="Times New Roman" w:hAnsi="Times New Roman" w:cs="Times New Roman"/>
          <w:sz w:val="24"/>
          <w:szCs w:val="24"/>
        </w:rPr>
        <w:t>mowę o pracę – wówczas pracodawcę i pracownika obowiązują przepisy Kodeksu pracy</w:t>
      </w:r>
      <w:r>
        <w:rPr>
          <w:rFonts w:ascii="Times New Roman" w:hAnsi="Times New Roman" w:cs="Times New Roman"/>
          <w:sz w:val="24"/>
          <w:szCs w:val="24"/>
        </w:rPr>
        <w:t>,</w:t>
      </w:r>
    </w:p>
    <w:p w:rsidR="00BB28AD" w:rsidRPr="003204D2" w:rsidRDefault="003204D2" w:rsidP="003204D2">
      <w:pPr>
        <w:pStyle w:val="Akapitzlist"/>
        <w:numPr>
          <w:ilvl w:val="0"/>
          <w:numId w:val="3"/>
        </w:numPr>
        <w:spacing w:after="0" w:line="240" w:lineRule="auto"/>
        <w:rPr>
          <w:rFonts w:ascii="Times New Roman" w:hAnsi="Times New Roman" w:cs="Times New Roman"/>
          <w:sz w:val="24"/>
          <w:szCs w:val="24"/>
        </w:rPr>
      </w:pPr>
      <w:r w:rsidRPr="003204D2">
        <w:rPr>
          <w:rFonts w:ascii="Times New Roman" w:hAnsi="Times New Roman" w:cs="Times New Roman"/>
          <w:sz w:val="24"/>
          <w:szCs w:val="24"/>
        </w:rPr>
        <w:t>u</w:t>
      </w:r>
      <w:r w:rsidR="00D64214" w:rsidRPr="003204D2">
        <w:rPr>
          <w:rFonts w:ascii="Times New Roman" w:hAnsi="Times New Roman" w:cs="Times New Roman"/>
          <w:sz w:val="24"/>
          <w:szCs w:val="24"/>
        </w:rPr>
        <w:t>mowę cywilnoprawną – wówczas pracodawcę i pracownika obowiązują przepisy Kodeksu cywilnego.</w:t>
      </w:r>
    </w:p>
    <w:p w:rsidR="00D64214" w:rsidRDefault="00D64214" w:rsidP="00BB28AD">
      <w:pPr>
        <w:spacing w:after="0" w:line="240" w:lineRule="auto"/>
        <w:rPr>
          <w:rFonts w:ascii="Times New Roman" w:hAnsi="Times New Roman" w:cs="Times New Roman"/>
          <w:sz w:val="24"/>
          <w:szCs w:val="24"/>
        </w:rPr>
      </w:pPr>
    </w:p>
    <w:p w:rsidR="00D64214" w:rsidRDefault="00D64214" w:rsidP="00D64214">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o pracę zawierana jest w formie pisemnej.</w:t>
      </w:r>
      <w:r w:rsidR="00053CDE">
        <w:rPr>
          <w:rFonts w:ascii="Times New Roman" w:eastAsia="Times New Roman" w:hAnsi="Times New Roman" w:cs="Times New Roman"/>
          <w:sz w:val="24"/>
          <w:szCs w:val="24"/>
          <w:lang w:eastAsia="pl-PL"/>
        </w:rPr>
        <w:t xml:space="preserve"> </w:t>
      </w:r>
      <w:r w:rsidRPr="00054F17">
        <w:rPr>
          <w:rFonts w:ascii="Times New Roman" w:eastAsia="Times New Roman" w:hAnsi="Times New Roman" w:cs="Times New Roman"/>
          <w:sz w:val="24"/>
          <w:szCs w:val="24"/>
          <w:lang w:eastAsia="pl-PL"/>
        </w:rPr>
        <w:t xml:space="preserve">Zawierając umowę o pracę pracownik zobowiązuje się do wykonywania pracy określonego rodzaju na rzecz pracodawcy i pod jego kierownictwem oraz w miejscu i czasie wyznaczonym przez pracodawcę, a pracodawca – do zatrudniania pracownika za wynagrodzeniem (art. 22 § 1 Kodeksu pracy). Zatrudnienie w takich warunkach jest zatrudnieniem na podstawie stosunku pracy, bez względu na nazwę zawartej przez strony umowy (art. 22 § 11 Kodeksu pracy). </w:t>
      </w:r>
    </w:p>
    <w:p w:rsidR="00D64214" w:rsidRDefault="00D64214" w:rsidP="0094340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43403">
        <w:rPr>
          <w:rFonts w:ascii="Times New Roman" w:eastAsia="Times New Roman" w:hAnsi="Times New Roman" w:cs="Times New Roman"/>
          <w:sz w:val="24"/>
          <w:szCs w:val="24"/>
          <w:highlight w:val="yellow"/>
          <w:lang w:eastAsia="pl-PL"/>
        </w:rPr>
        <w:t>Umowa o pracę zawiera określone informacje</w:t>
      </w:r>
      <w:r>
        <w:rPr>
          <w:rFonts w:ascii="Times New Roman" w:eastAsia="Times New Roman" w:hAnsi="Times New Roman" w:cs="Times New Roman"/>
          <w:sz w:val="24"/>
          <w:szCs w:val="24"/>
          <w:lang w:eastAsia="pl-PL"/>
        </w:rPr>
        <w:t>:</w:t>
      </w:r>
    </w:p>
    <w:p w:rsidR="00D64214" w:rsidRDefault="00D64214" w:rsidP="00D64214">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43403">
        <w:rPr>
          <w:rFonts w:ascii="Times New Roman" w:eastAsia="Times New Roman" w:hAnsi="Times New Roman" w:cs="Times New Roman"/>
          <w:b/>
          <w:sz w:val="24"/>
          <w:szCs w:val="24"/>
          <w:lang w:eastAsia="pl-PL"/>
        </w:rPr>
        <w:t>Rodzaj pracy</w:t>
      </w:r>
      <w:r>
        <w:rPr>
          <w:rFonts w:ascii="Times New Roman" w:eastAsia="Times New Roman" w:hAnsi="Times New Roman" w:cs="Times New Roman"/>
          <w:sz w:val="24"/>
          <w:szCs w:val="24"/>
          <w:lang w:eastAsia="pl-PL"/>
        </w:rPr>
        <w:t xml:space="preserve"> –to informacja o tym, co zatrudniony będzie robił. W momencie podpisania umowy pracownik powinien otrzymać dokładny zakres obowiązków, zgodny z zawartą umową.</w:t>
      </w:r>
    </w:p>
    <w:p w:rsidR="00D64214" w:rsidRDefault="00D64214" w:rsidP="00D64214">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43403">
        <w:rPr>
          <w:rFonts w:ascii="Times New Roman" w:eastAsia="Times New Roman" w:hAnsi="Times New Roman" w:cs="Times New Roman"/>
          <w:b/>
          <w:sz w:val="24"/>
          <w:szCs w:val="24"/>
          <w:lang w:eastAsia="pl-PL"/>
        </w:rPr>
        <w:t>Miejsce wykonywania pracy</w:t>
      </w:r>
      <w:r>
        <w:rPr>
          <w:rFonts w:ascii="Times New Roman" w:eastAsia="Times New Roman" w:hAnsi="Times New Roman" w:cs="Times New Roman"/>
          <w:sz w:val="24"/>
          <w:szCs w:val="24"/>
          <w:lang w:eastAsia="pl-PL"/>
        </w:rPr>
        <w:t xml:space="preserve"> – to informacja o tym, gdzie praca ma być faktycznie wykonywana.</w:t>
      </w:r>
    </w:p>
    <w:p w:rsidR="00D64214" w:rsidRDefault="00D64214" w:rsidP="00D64214">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43403">
        <w:rPr>
          <w:rFonts w:ascii="Times New Roman" w:eastAsia="Times New Roman" w:hAnsi="Times New Roman" w:cs="Times New Roman"/>
          <w:b/>
          <w:sz w:val="24"/>
          <w:szCs w:val="24"/>
          <w:lang w:eastAsia="pl-PL"/>
        </w:rPr>
        <w:t>Wynagrodzenie za pracę</w:t>
      </w:r>
      <w:r>
        <w:rPr>
          <w:rFonts w:ascii="Times New Roman" w:eastAsia="Times New Roman" w:hAnsi="Times New Roman" w:cs="Times New Roman"/>
          <w:sz w:val="24"/>
          <w:szCs w:val="24"/>
          <w:lang w:eastAsia="pl-PL"/>
        </w:rPr>
        <w:t xml:space="preserve"> powinno odpowiadać rodzajowi wykonywanej pracy i zawierać wyszczególnienie składników. Umowa musi uwzględniać wynagrodzenie zasadnicze i inne składniki – premie, prowizje, dodatki za pełnione funkcje. Wynagrodzenie podawane jest w kwocie brutto.</w:t>
      </w:r>
    </w:p>
    <w:p w:rsidR="00943403" w:rsidRDefault="00943403" w:rsidP="00943403">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43403">
        <w:rPr>
          <w:rFonts w:ascii="Times New Roman" w:eastAsia="Times New Roman" w:hAnsi="Times New Roman" w:cs="Times New Roman"/>
          <w:b/>
          <w:sz w:val="24"/>
          <w:szCs w:val="24"/>
          <w:lang w:eastAsia="pl-PL"/>
        </w:rPr>
        <w:t>Wymiar czasu pracy</w:t>
      </w:r>
      <w:r>
        <w:rPr>
          <w:rFonts w:ascii="Times New Roman" w:eastAsia="Times New Roman" w:hAnsi="Times New Roman" w:cs="Times New Roman"/>
          <w:sz w:val="24"/>
          <w:szCs w:val="24"/>
          <w:lang w:eastAsia="pl-PL"/>
        </w:rPr>
        <w:t xml:space="preserve"> – to informacja o tym, czy pracownik jest zatrudniony na cały etat, na pół etatu lub na jakąś określoną część.</w:t>
      </w:r>
    </w:p>
    <w:p w:rsidR="00943403" w:rsidRDefault="00943403" w:rsidP="00943403">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Art</w:t>
      </w:r>
      <w:r w:rsidRPr="0094340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131§1. Tygodniowy czas pracy łącznie z godzinami nadliczbowymi nie może przekraczać przeciętnie 48 godzin w przyjętym okresie rozliczeniowym.</w:t>
      </w:r>
    </w:p>
    <w:p w:rsidR="00943403" w:rsidRPr="00943403" w:rsidRDefault="00943403" w:rsidP="00943403">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Ograniczenie przewidziane w §1 nie dotyczy pracowników zarządzających w imieniu pracodawcy zakładem pracy.</w:t>
      </w:r>
    </w:p>
    <w:p w:rsidR="00943403" w:rsidRDefault="00943403" w:rsidP="00D64214">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Termin rozpoczęcia pracy </w:t>
      </w:r>
      <w:r w:rsidRPr="00943403">
        <w:rPr>
          <w:rFonts w:ascii="Times New Roman" w:eastAsia="Times New Roman" w:hAnsi="Times New Roman" w:cs="Times New Roman"/>
          <w:sz w:val="24"/>
          <w:szCs w:val="24"/>
          <w:lang w:eastAsia="pl-PL"/>
        </w:rPr>
        <w:t>t</w:t>
      </w:r>
      <w:r>
        <w:rPr>
          <w:rFonts w:ascii="Times New Roman" w:eastAsia="Times New Roman" w:hAnsi="Times New Roman" w:cs="Times New Roman"/>
          <w:sz w:val="24"/>
          <w:szCs w:val="24"/>
          <w:lang w:eastAsia="pl-PL"/>
        </w:rPr>
        <w:t>o konkretna data wskazująca dzień w którym należy przystąpić do wykonywania pracy. Jeżeli data ta nie została zapisana w umowie, to stosunek pracy nawiązuje się w dniu jej zawarcia.</w:t>
      </w:r>
    </w:p>
    <w:p w:rsidR="00943403" w:rsidRDefault="00943403" w:rsidP="00943403">
      <w:pPr>
        <w:pStyle w:val="Akapitzlist"/>
        <w:spacing w:before="100" w:beforeAutospacing="1" w:after="100" w:afterAutospacing="1" w:line="240" w:lineRule="auto"/>
        <w:jc w:val="both"/>
        <w:rPr>
          <w:rFonts w:ascii="Times New Roman" w:eastAsia="Times New Roman" w:hAnsi="Times New Roman" w:cs="Times New Roman"/>
          <w:b/>
          <w:sz w:val="24"/>
          <w:szCs w:val="24"/>
          <w:lang w:eastAsia="pl-PL"/>
        </w:rPr>
      </w:pPr>
    </w:p>
    <w:p w:rsidR="003204D2" w:rsidRPr="003204D2" w:rsidRDefault="00943403" w:rsidP="003204D2">
      <w:pPr>
        <w:pStyle w:val="Akapitzlist"/>
        <w:spacing w:before="100" w:beforeAutospacing="1" w:after="100" w:afterAutospacing="1" w:line="240" w:lineRule="auto"/>
        <w:ind w:left="0"/>
        <w:jc w:val="both"/>
        <w:rPr>
          <w:rFonts w:ascii="Times New Roman" w:hAnsi="Times New Roman" w:cs="Times New Roman"/>
          <w:sz w:val="24"/>
          <w:szCs w:val="24"/>
        </w:rPr>
      </w:pPr>
      <w:r w:rsidRPr="003204D2">
        <w:rPr>
          <w:rFonts w:ascii="Times New Roman" w:eastAsia="Times New Roman" w:hAnsi="Times New Roman" w:cs="Times New Roman"/>
          <w:b/>
          <w:sz w:val="24"/>
          <w:szCs w:val="24"/>
          <w:lang w:eastAsia="pl-PL"/>
        </w:rPr>
        <w:lastRenderedPageBreak/>
        <w:t>Umowa na okres próbny</w:t>
      </w:r>
      <w:r w:rsidR="003204D2" w:rsidRPr="003204D2">
        <w:rPr>
          <w:rFonts w:ascii="Times New Roman" w:eastAsia="Times New Roman" w:hAnsi="Times New Roman" w:cs="Times New Roman"/>
          <w:b/>
          <w:sz w:val="24"/>
          <w:szCs w:val="24"/>
          <w:lang w:eastAsia="pl-PL"/>
        </w:rPr>
        <w:t xml:space="preserve"> - </w:t>
      </w:r>
      <w:r w:rsidR="003204D2" w:rsidRPr="003204D2">
        <w:rPr>
          <w:rFonts w:ascii="Times New Roman" w:hAnsi="Times New Roman" w:cs="Times New Roman"/>
          <w:sz w:val="24"/>
          <w:szCs w:val="24"/>
        </w:rPr>
        <w:t xml:space="preserve">Umowę o pracę na okres próbny nie powinna przekraczać 3 miesięcy. Zawiera się ją w celu sprawdzenia kwalifikacji pracownika i możliwości jego zatrudnienia w celu wykonywania określonego rodzaju pracy. </w:t>
      </w:r>
    </w:p>
    <w:p w:rsidR="003204D2" w:rsidRPr="003204D2" w:rsidRDefault="003204D2" w:rsidP="003204D2">
      <w:pPr>
        <w:pStyle w:val="Akapitzlist"/>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3204D2">
        <w:rPr>
          <w:rFonts w:ascii="Times New Roman" w:hAnsi="Times New Roman" w:cs="Times New Roman"/>
          <w:sz w:val="24"/>
          <w:szCs w:val="24"/>
        </w:rPr>
        <w:t xml:space="preserve">Zgodnie z przepisami </w:t>
      </w:r>
      <w:hyperlink r:id="rId5" w:tooltip="Kodeks pracy" w:history="1">
        <w:r w:rsidRPr="003204D2">
          <w:rPr>
            <w:rStyle w:val="Hipercze"/>
            <w:rFonts w:ascii="Times New Roman" w:hAnsi="Times New Roman" w:cs="Times New Roman"/>
            <w:color w:val="auto"/>
            <w:sz w:val="24"/>
            <w:szCs w:val="24"/>
            <w:u w:val="none"/>
          </w:rPr>
          <w:t>kodeksu pracy</w:t>
        </w:r>
      </w:hyperlink>
      <w:r w:rsidRPr="003204D2">
        <w:rPr>
          <w:rFonts w:ascii="Times New Roman" w:hAnsi="Times New Roman" w:cs="Times New Roman"/>
          <w:sz w:val="24"/>
          <w:szCs w:val="24"/>
        </w:rPr>
        <w:t xml:space="preserve"> umowę o pracę na okres próbny, </w:t>
      </w:r>
      <w:r w:rsidRPr="003204D2">
        <w:rPr>
          <w:rFonts w:ascii="Times New Roman" w:hAnsi="Times New Roman" w:cs="Times New Roman"/>
          <w:b/>
          <w:bCs/>
          <w:sz w:val="24"/>
          <w:szCs w:val="24"/>
        </w:rPr>
        <w:t>nieprzekraczający 3 miesięcy</w:t>
      </w:r>
      <w:r w:rsidRPr="003204D2">
        <w:rPr>
          <w:rFonts w:ascii="Times New Roman" w:hAnsi="Times New Roman" w:cs="Times New Roman"/>
          <w:sz w:val="24"/>
          <w:szCs w:val="24"/>
        </w:rPr>
        <w:t>, zawiera się w celu sprawdzenia kwalifikacji pracownika i możliwości jego zatrudnienia w celu wykonywania określonego rodzaju pracy (art. 25 § 2 Kodeksu pracy). Oznacza to, umowę na okres próbny pracodawca może zawsze zaoferować pracownikowi przed właściwą umową na czas określony lub nieokreślony. Chodzi głównie o praktyczną przydatność posiadanego wykształcenia (potwierdzonego stosownymi dokumentami) i deklarowanych umiejętności oraz doświadczenia. Mówiąc o kwalifikacjach pracownika do wykonywania pracy danego rodzaju należy mieć również na względzie tzw. kwalifikacje zawodowe pracownika. Kwalifikacje zawodowe natomiast powinny pozostawać w ścisłym związku z rodzajem pracy (stanowiskiem pracy).</w:t>
      </w:r>
    </w:p>
    <w:p w:rsidR="003204D2" w:rsidRDefault="003204D2" w:rsidP="003204D2">
      <w:pPr>
        <w:pStyle w:val="NormalnyWeb"/>
        <w:jc w:val="both"/>
      </w:pPr>
      <w:r>
        <w:t xml:space="preserve">Okres próbny służy więc do sprawdzenia pracownika na konkretnym stanowisku pracy (zespole czynności przewidzianych do wykonywania na tym stanowisku), a nie w pracy jako takiej w rozumieniu ogólnym. Jest to innymi słowy swoisty test przydatności zawodowej, odpowiadający na pytanie, czy warto pracownika zatrudniać dłużej niż 3 miesiące. Kodeks pracy nie przewiduje obowiązku </w:t>
      </w:r>
      <w:r w:rsidRPr="003204D2">
        <w:t xml:space="preserve">zawierania </w:t>
      </w:r>
      <w:hyperlink r:id="rId6" w:tooltip="Umowa" w:history="1">
        <w:r w:rsidRPr="003204D2">
          <w:rPr>
            <w:rStyle w:val="Hipercze"/>
            <w:color w:val="auto"/>
            <w:u w:val="none"/>
          </w:rPr>
          <w:t>umowy</w:t>
        </w:r>
      </w:hyperlink>
      <w:r>
        <w:t xml:space="preserve"> na okres próbny. </w:t>
      </w:r>
    </w:p>
    <w:p w:rsidR="003204D2" w:rsidRDefault="003204D2" w:rsidP="003204D2">
      <w:pPr>
        <w:pStyle w:val="NormalnyWeb"/>
        <w:jc w:val="both"/>
      </w:pPr>
      <w:r>
        <w:t xml:space="preserve">Ponowne zawarcie umowy o pracę na okres próbny jest możliwe: </w:t>
      </w:r>
    </w:p>
    <w:p w:rsidR="003204D2" w:rsidRDefault="003204D2" w:rsidP="00053CDE">
      <w:pPr>
        <w:pStyle w:val="NormalnyWeb"/>
      </w:pPr>
      <w:r>
        <w:t xml:space="preserve">• jeżeli pracownik ma być zatrudniony w celu wykonywania innego rodzaju pracy; </w:t>
      </w:r>
      <w:r>
        <w:br/>
        <w:t>• po upływie co najmniej 3 lat od dnia rozwiązania lub wygaśnięcia poprzedniej umowy o pracę, jeżeli pracownik ma być zatrudniony w celu wykonywania tego samego rodzaju pracy; w tym przypadku dopuszczalne jest jednokrotne ponowne zawarcie umowy na okres próbny.</w:t>
      </w:r>
    </w:p>
    <w:p w:rsidR="003204D2" w:rsidRDefault="003204D2" w:rsidP="00053CDE">
      <w:pPr>
        <w:pStyle w:val="NormalnyWeb"/>
      </w:pPr>
      <w:r>
        <w:t>Z Kodeksu pracy wynika zakaz łączenia w nowej umowie na okres próbny poprzednich obowiązków z nowymi obowiązkami, wynikającymi z drugiej umowy na okres próbny. Jej przedmiotem powinno być więc sprawdzenie pracownika przy zupełnie nowych zadaniach.</w:t>
      </w:r>
    </w:p>
    <w:p w:rsidR="003204D2" w:rsidRDefault="003204D2" w:rsidP="003204D2">
      <w:pPr>
        <w:pStyle w:val="NormalnyWeb"/>
        <w:jc w:val="both"/>
      </w:pPr>
      <w:r>
        <w:t>Ponowna umowa na okres próbny między tymi samymi stronami będzie mogła być zawarta również po upływie co najmniej 3 lat od dnia rozwiązania lub wygaśnięcia poprzedniej umowy o pracę, jeżeli pracownik ma być zatrudniony do wykonywania tego samego rodzaju pracy.</w:t>
      </w:r>
    </w:p>
    <w:p w:rsidR="003204D2" w:rsidRDefault="003204D2" w:rsidP="003204D2">
      <w:pPr>
        <w:pStyle w:val="NormalnyWeb"/>
        <w:jc w:val="both"/>
      </w:pPr>
      <w:r>
        <w:t xml:space="preserve">Umowę na okres próbny rozwiązuje się w ostatnim dniu okresu, na jaki została zawarta. Nie trzeba w takim przypadku składać pracownikowi żadnych oświadczeń dotyczących rozwiązania tej umowy. Umowa na okres próbny może być również rozwiązana za porozumieniem stron, za wypowiedzeniem przez pracownika lub pracodawcę oraz bez wypowiedzenia z winy pracownika (art. 52 Kodeksu pracy) albo z winy pracodawcy (art. 55 Kodeksu pracy). Gdyby umowa na okres próbny została zawarta z pracownicą w ciąży na okres próbny dłuższy niż 1 miesiąc i uległa rozwiązaniu po upływie 3 miesiąca ciąży, powinna zostać przedłużona do dnia porodu (art. 177 § 3 Kodeksu pracy). </w:t>
      </w:r>
    </w:p>
    <w:p w:rsidR="003F1D5B" w:rsidRDefault="003204D2" w:rsidP="00523A73">
      <w:pPr>
        <w:pStyle w:val="NormalnyWeb"/>
        <w:jc w:val="both"/>
      </w:pPr>
      <w:r w:rsidRPr="00053CDE">
        <w:rPr>
          <w:b/>
        </w:rPr>
        <w:t>Umowa na czas określony</w:t>
      </w:r>
      <w:r>
        <w:t xml:space="preserve"> zawi</w:t>
      </w:r>
      <w:r w:rsidR="003F1D5B">
        <w:t>e</w:t>
      </w:r>
      <w:r>
        <w:t xml:space="preserve">ra konkretną datę jej rozwiązania i najczęściej jest </w:t>
      </w:r>
      <w:r w:rsidR="003F1D5B">
        <w:t>podpisywana na okres sześciu miesięcy lub roku.</w:t>
      </w:r>
      <w:r w:rsidR="00523A73">
        <w:t xml:space="preserve"> Często tego typu umowy dotyczą</w:t>
      </w:r>
      <w:r w:rsidR="003F1D5B">
        <w:t xml:space="preserve"> prac sezonowych lub dorywczych.  To najczęściej zawierana </w:t>
      </w:r>
      <w:r w:rsidR="003F1D5B" w:rsidRPr="00523A73">
        <w:rPr>
          <w:bCs/>
        </w:rPr>
        <w:t>umowa o pracę</w:t>
      </w:r>
      <w:r w:rsidR="003F1D5B">
        <w:rPr>
          <w:b/>
          <w:bCs/>
        </w:rPr>
        <w:t xml:space="preserve">. </w:t>
      </w:r>
    </w:p>
    <w:p w:rsidR="003F1D5B" w:rsidRDefault="003F1D5B" w:rsidP="003F1D5B">
      <w:pPr>
        <w:pStyle w:val="NormalnyWeb"/>
        <w:spacing w:before="0" w:beforeAutospacing="0" w:after="0" w:afterAutospacing="0"/>
        <w:jc w:val="both"/>
      </w:pPr>
      <w:r>
        <w:lastRenderedPageBreak/>
        <w:t xml:space="preserve">Od 22 lutego 2016 r. okres zatrudnienia na podstawie </w:t>
      </w:r>
      <w:r w:rsidRPr="003F1D5B">
        <w:rPr>
          <w:bCs/>
        </w:rPr>
        <w:t>umowy o pracę na czas określony</w:t>
      </w:r>
      <w:r w:rsidRPr="003F1D5B">
        <w:t xml:space="preserve"> i łączny okres zatrudnienia na podstawie </w:t>
      </w:r>
      <w:r w:rsidRPr="003F1D5B">
        <w:rPr>
          <w:bCs/>
        </w:rPr>
        <w:t>umów o pracę na czas określony</w:t>
      </w:r>
      <w:r>
        <w:rPr>
          <w:b/>
          <w:bCs/>
        </w:rPr>
        <w:t xml:space="preserve"> </w:t>
      </w:r>
      <w:r>
        <w:t xml:space="preserve">zawieranych między tymi samymi stronami stosunku pracy nie może przekroczyć 33 miesięcy. Obecnie obowiązujące </w:t>
      </w:r>
      <w:hyperlink r:id="rId7" w:tooltip="przepisy" w:history="1">
        <w:r w:rsidRPr="003F1D5B">
          <w:rPr>
            <w:rStyle w:val="Hipercze"/>
            <w:color w:val="auto"/>
            <w:u w:val="none"/>
          </w:rPr>
          <w:t>przepisy</w:t>
        </w:r>
      </w:hyperlink>
      <w:r w:rsidRPr="003F1D5B">
        <w:t xml:space="preserve"> regulują również maksymalny limit w zakresie liczby </w:t>
      </w:r>
      <w:r w:rsidRPr="003F1D5B">
        <w:rPr>
          <w:bCs/>
        </w:rPr>
        <w:t>umów na czas określony</w:t>
      </w:r>
      <w:r w:rsidRPr="003F1D5B">
        <w:t xml:space="preserve"> – te same strony mogą zawrzeć maksymalnie 3 takie </w:t>
      </w:r>
      <w:hyperlink r:id="rId8" w:tooltip="Umowa" w:history="1">
        <w:r w:rsidRPr="003F1D5B">
          <w:rPr>
            <w:rStyle w:val="Hipercze"/>
            <w:color w:val="auto"/>
            <w:u w:val="none"/>
          </w:rPr>
          <w:t>umowy</w:t>
        </w:r>
      </w:hyperlink>
      <w:r w:rsidRPr="003F1D5B">
        <w:t>.</w:t>
      </w:r>
      <w:r>
        <w:t xml:space="preserve"> Oznacza to, że pracownik u tego samego pracodawcy może być zatrudniony, co do zasady, na podstawie umów terminowych maksymalnie przez 36 miesięcy (3 miesiące okresu próbnego + 33 miesiące zatrudnienia w ramach maksymalnie 3 umów na czas określony). </w:t>
      </w:r>
    </w:p>
    <w:p w:rsidR="003F1D5B" w:rsidRPr="003F1D5B" w:rsidRDefault="003F1D5B" w:rsidP="003F1D5B">
      <w:pPr>
        <w:spacing w:after="0" w:line="240" w:lineRule="auto"/>
        <w:jc w:val="both"/>
        <w:rPr>
          <w:rFonts w:ascii="Times New Roman" w:eastAsia="Times New Roman" w:hAnsi="Times New Roman" w:cs="Times New Roman"/>
          <w:sz w:val="24"/>
          <w:szCs w:val="24"/>
          <w:lang w:eastAsia="pl-PL"/>
        </w:rPr>
      </w:pPr>
      <w:r w:rsidRPr="003F1D5B">
        <w:rPr>
          <w:rFonts w:ascii="Times New Roman" w:eastAsia="Times New Roman" w:hAnsi="Times New Roman" w:cs="Times New Roman"/>
          <w:sz w:val="24"/>
          <w:szCs w:val="24"/>
          <w:lang w:eastAsia="pl-PL"/>
        </w:rPr>
        <w:t>Umowa o pracę na czas określony ulega rozwiązaniu z upływem terminu, na jaki ją zawarto. Wyjątek stanowi umowa na czas określony zawarta z pracownicą w ciąży na okres dłuższy niż 1 miesiąc, która uległaby rozwiązaniu po upływie 3 miesiąca ciąży. W takiej sytuacji umowa ulega przedłużeniu do dnia porodu</w:t>
      </w:r>
    </w:p>
    <w:p w:rsidR="003F1D5B" w:rsidRDefault="003F1D5B" w:rsidP="003F1D5B">
      <w:pPr>
        <w:spacing w:after="0" w:line="240" w:lineRule="auto"/>
        <w:rPr>
          <w:rFonts w:ascii="Times New Roman" w:eastAsia="Times New Roman" w:hAnsi="Times New Roman" w:cs="Times New Roman"/>
          <w:sz w:val="24"/>
          <w:szCs w:val="24"/>
          <w:lang w:eastAsia="pl-PL"/>
        </w:rPr>
      </w:pPr>
      <w:r w:rsidRPr="003F1D5B">
        <w:rPr>
          <w:rFonts w:ascii="Times New Roman" w:eastAsia="Times New Roman" w:hAnsi="Times New Roman" w:cs="Times New Roman"/>
          <w:sz w:val="24"/>
          <w:szCs w:val="24"/>
          <w:lang w:eastAsia="pl-PL"/>
        </w:rPr>
        <w:t>Strony mogą też rozwiązać umowę na czas określony przed terminem jej zakończenia także za porozumieniem stron oraz bez wypowiedzenia zarówno z winy pracownika, jak i bez jego winy, oraz z winy pracodawcy.</w:t>
      </w:r>
    </w:p>
    <w:p w:rsidR="003F1D5B" w:rsidRDefault="003F1D5B" w:rsidP="003F1D5B">
      <w:pPr>
        <w:spacing w:after="0" w:line="240" w:lineRule="auto"/>
        <w:rPr>
          <w:rFonts w:ascii="Times New Roman" w:eastAsia="Times New Roman" w:hAnsi="Times New Roman" w:cs="Times New Roman"/>
          <w:sz w:val="24"/>
          <w:szCs w:val="24"/>
          <w:lang w:eastAsia="pl-PL"/>
        </w:rPr>
      </w:pPr>
    </w:p>
    <w:p w:rsidR="003F1D5B" w:rsidRDefault="00523A73" w:rsidP="003F1D5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Umowa</w:t>
      </w:r>
      <w:r w:rsidR="003F1D5B" w:rsidRPr="00523A73">
        <w:rPr>
          <w:rFonts w:ascii="Times New Roman" w:eastAsia="Times New Roman" w:hAnsi="Times New Roman" w:cs="Times New Roman"/>
          <w:b/>
          <w:sz w:val="24"/>
          <w:szCs w:val="24"/>
          <w:lang w:eastAsia="pl-PL"/>
        </w:rPr>
        <w:t xml:space="preserve"> na zast</w:t>
      </w:r>
      <w:r w:rsidR="00834544" w:rsidRPr="00523A73">
        <w:rPr>
          <w:rFonts w:ascii="Times New Roman" w:eastAsia="Times New Roman" w:hAnsi="Times New Roman" w:cs="Times New Roman"/>
          <w:b/>
          <w:sz w:val="24"/>
          <w:szCs w:val="24"/>
          <w:lang w:eastAsia="pl-PL"/>
        </w:rPr>
        <w:t>ępstwo</w:t>
      </w:r>
      <w:r w:rsidR="00834544">
        <w:rPr>
          <w:rFonts w:ascii="Times New Roman" w:eastAsia="Times New Roman" w:hAnsi="Times New Roman" w:cs="Times New Roman"/>
          <w:sz w:val="24"/>
          <w:szCs w:val="24"/>
          <w:lang w:eastAsia="pl-PL"/>
        </w:rPr>
        <w:t xml:space="preserve"> jest umową na czas określony, jednak czas jej trwania nie jest dokładnie podany. Jest ona zawierana na czas nieobecności pracownika, który jest długotrwale chory lub przebywa na urlopie macierzyńskim albo wychowawczym. Umowa taka kończy się </w:t>
      </w:r>
      <w:r w:rsidR="00ED3881">
        <w:rPr>
          <w:rFonts w:ascii="Times New Roman" w:eastAsia="Times New Roman" w:hAnsi="Times New Roman" w:cs="Times New Roman"/>
          <w:sz w:val="24"/>
          <w:szCs w:val="24"/>
          <w:lang w:eastAsia="pl-PL"/>
        </w:rPr>
        <w:t>z chwilą powrotu do pracy zastępowanego pracownika.</w:t>
      </w:r>
    </w:p>
    <w:p w:rsidR="00ED3881" w:rsidRDefault="00ED3881" w:rsidP="003F1D5B">
      <w:pPr>
        <w:spacing w:after="0" w:line="240" w:lineRule="auto"/>
        <w:rPr>
          <w:rFonts w:ascii="Times New Roman" w:eastAsia="Times New Roman" w:hAnsi="Times New Roman" w:cs="Times New Roman"/>
          <w:sz w:val="24"/>
          <w:szCs w:val="24"/>
          <w:lang w:eastAsia="pl-PL"/>
        </w:rPr>
      </w:pPr>
    </w:p>
    <w:p w:rsidR="00ED3881" w:rsidRDefault="00ED3881" w:rsidP="00ED3881">
      <w:pPr>
        <w:pStyle w:val="NormalnyWeb"/>
      </w:pPr>
      <w:r w:rsidRPr="00523A73">
        <w:rPr>
          <w:b/>
        </w:rPr>
        <w:t>Umowa na czas nieokreślony</w:t>
      </w:r>
      <w:r>
        <w:t xml:space="preserve"> </w:t>
      </w:r>
      <w:r w:rsidR="00523A73">
        <w:t xml:space="preserve">jest najkorzystniejsza dla pracownika ze względu na stabilność zatrudnienia i większe prawa pracownicze. Chroni osobę przed nagłym zwolnieniem . W umowie nie określa się terminu jej wygaśnięcia, a jej rozwiązanie musi być umotywowana. </w:t>
      </w:r>
      <w:r>
        <w:t>Powinna być ona konkretna i rzeczywista, a nie ogólnikowa.</w:t>
      </w:r>
    </w:p>
    <w:p w:rsidR="00523A73" w:rsidRDefault="00523A73" w:rsidP="00ED3881">
      <w:pPr>
        <w:pStyle w:val="NormalnyWeb"/>
      </w:pPr>
      <w:r>
        <w:t>Sposoby rozwiązania stosunku pracy:</w:t>
      </w:r>
    </w:p>
    <w:p w:rsidR="00523A73" w:rsidRDefault="00523A73" w:rsidP="00523A73">
      <w:pPr>
        <w:pStyle w:val="NormalnyWeb"/>
        <w:numPr>
          <w:ilvl w:val="0"/>
          <w:numId w:val="2"/>
        </w:numPr>
      </w:pPr>
      <w:r>
        <w:t>Porozumienie stron jest bezkonfliktowym sposobem rozwiązania umowy o pracę. Może być zwarte w każdym momencie istnienia stosunku pracy i dotyczy wszystkich rodzajów umów o pracę. Pracownik i pracodawca ustal</w:t>
      </w:r>
      <w:r w:rsidR="003C1319">
        <w:t>a</w:t>
      </w:r>
      <w:r>
        <w:t>ją tryb ustania pracy oraz termin rozwiązania umowy.</w:t>
      </w:r>
    </w:p>
    <w:p w:rsidR="00523A73" w:rsidRDefault="00523A73" w:rsidP="00523A73">
      <w:pPr>
        <w:pStyle w:val="NormalnyWeb"/>
        <w:numPr>
          <w:ilvl w:val="0"/>
          <w:numId w:val="2"/>
        </w:numPr>
      </w:pPr>
      <w:r>
        <w:t>Rozwiązanie umowy za wypowiedzeniem  następuje w wyn</w:t>
      </w:r>
      <w:r w:rsidR="003C1319">
        <w:t>i</w:t>
      </w:r>
      <w:r>
        <w:t>ku złożenia przez jedną stronę wypowiedzenia stosunku pracy. Może to zrobić zarówno pracownik, jak i pracodawca</w:t>
      </w:r>
      <w:r w:rsidR="003C1319">
        <w:t xml:space="preserve">. Z reguły dotyczy to umów zawartych na czas nieokreślony i na okres próbny. </w:t>
      </w:r>
    </w:p>
    <w:p w:rsidR="00ED3881" w:rsidRPr="00053CDE" w:rsidRDefault="00ED3881" w:rsidP="00053CDE">
      <w:pPr>
        <w:pStyle w:val="wazne"/>
        <w:jc w:val="both"/>
        <w:rPr>
          <w:bCs/>
          <w:u w:val="single"/>
        </w:rPr>
      </w:pPr>
      <w:r w:rsidRPr="00053CDE">
        <w:rPr>
          <w:bCs/>
          <w:u w:val="single"/>
        </w:rPr>
        <w:t xml:space="preserve">Okresy wypowiedzenia </w:t>
      </w:r>
      <w:r w:rsidR="003C1319" w:rsidRPr="00053CDE">
        <w:rPr>
          <w:bCs/>
          <w:u w:val="single"/>
        </w:rPr>
        <w:t xml:space="preserve"> jest to czas jaki musi upłynąć od dnia złożenia oświadczenia woli o wypowiedzeniu umowy o pracę przez jedną ze stron (pracownika lub pracodawcę) do dnia jej rozwiązania, czyli zakończenia istniejącego stosunku pracy.</w:t>
      </w:r>
    </w:p>
    <w:p w:rsidR="003C1319" w:rsidRDefault="003C1319" w:rsidP="00ED3881">
      <w:pPr>
        <w:pStyle w:val="wazne"/>
        <w:rPr>
          <w:bCs/>
        </w:rPr>
      </w:pPr>
    </w:p>
    <w:p w:rsidR="003C1319" w:rsidRPr="003C1319" w:rsidRDefault="0056409B" w:rsidP="003C1319">
      <w:pPr>
        <w:spacing w:after="0" w:line="240" w:lineRule="auto"/>
        <w:jc w:val="center"/>
        <w:rPr>
          <w:rFonts w:ascii="Times New Roman" w:eastAsia="Times New Roman" w:hAnsi="Times New Roman" w:cs="Times New Roman"/>
          <w:sz w:val="24"/>
          <w:szCs w:val="24"/>
          <w:lang w:eastAsia="pl-PL"/>
        </w:rPr>
      </w:pPr>
      <w:hyperlink r:id="rId9" w:tooltip="Okres wypowiedzenia" w:history="1">
        <w:r w:rsidR="003C1319" w:rsidRPr="003C1319">
          <w:rPr>
            <w:rFonts w:ascii="Times New Roman" w:eastAsia="Times New Roman" w:hAnsi="Times New Roman" w:cs="Times New Roman"/>
            <w:sz w:val="24"/>
            <w:szCs w:val="24"/>
            <w:lang w:eastAsia="pl-PL"/>
          </w:rPr>
          <w:t>Okres wypowiedzenia</w:t>
        </w:r>
      </w:hyperlink>
      <w:r w:rsidR="003C1319" w:rsidRPr="003C1319">
        <w:rPr>
          <w:rFonts w:ascii="Times New Roman" w:eastAsia="Times New Roman" w:hAnsi="Times New Roman" w:cs="Times New Roman"/>
          <w:sz w:val="24"/>
          <w:szCs w:val="24"/>
          <w:lang w:eastAsia="pl-PL"/>
        </w:rPr>
        <w:t xml:space="preserve"> </w:t>
      </w:r>
      <w:r w:rsidR="003C1319">
        <w:rPr>
          <w:rFonts w:ascii="Times New Roman" w:eastAsia="Times New Roman" w:hAnsi="Times New Roman" w:cs="Times New Roman"/>
          <w:sz w:val="24"/>
          <w:szCs w:val="24"/>
          <w:lang w:eastAsia="pl-PL"/>
        </w:rPr>
        <w:t xml:space="preserve">(umowa na czas nieokreślony) </w:t>
      </w:r>
      <w:r w:rsidR="003C1319" w:rsidRPr="003C1319">
        <w:rPr>
          <w:rFonts w:ascii="Times New Roman" w:eastAsia="Times New Roman" w:hAnsi="Times New Roman" w:cs="Times New Roman"/>
          <w:sz w:val="24"/>
          <w:szCs w:val="24"/>
          <w:lang w:eastAsia="pl-PL"/>
        </w:rPr>
        <w:t>jest uzależniony od okresu zatrudnienia u danego pracodawcy i wynosi:</w:t>
      </w:r>
    </w:p>
    <w:p w:rsidR="003C1319" w:rsidRPr="003C1319" w:rsidRDefault="003C1319" w:rsidP="003C131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C1319">
        <w:rPr>
          <w:rFonts w:ascii="Times New Roman" w:eastAsia="Times New Roman" w:hAnsi="Times New Roman" w:cs="Times New Roman"/>
          <w:sz w:val="24"/>
          <w:szCs w:val="24"/>
          <w:lang w:eastAsia="pl-PL"/>
        </w:rPr>
        <w:t>2 tygodnie, jeżeli pracownik był zatrudniony krócej niż 6 miesięcy;</w:t>
      </w:r>
    </w:p>
    <w:p w:rsidR="003C1319" w:rsidRPr="003C1319" w:rsidRDefault="003C1319" w:rsidP="003C131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C1319">
        <w:rPr>
          <w:rFonts w:ascii="Times New Roman" w:eastAsia="Times New Roman" w:hAnsi="Times New Roman" w:cs="Times New Roman"/>
          <w:sz w:val="24"/>
          <w:szCs w:val="24"/>
          <w:lang w:eastAsia="pl-PL"/>
        </w:rPr>
        <w:t>1 miesiąc, jeżeli pracownik był zatrudniony co najmniej 6 miesięcy;</w:t>
      </w:r>
    </w:p>
    <w:p w:rsidR="003C1319" w:rsidRPr="003C1319" w:rsidRDefault="003C1319" w:rsidP="003C131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C1319">
        <w:rPr>
          <w:rFonts w:ascii="Times New Roman" w:eastAsia="Times New Roman" w:hAnsi="Times New Roman" w:cs="Times New Roman"/>
          <w:sz w:val="24"/>
          <w:szCs w:val="24"/>
          <w:lang w:eastAsia="pl-PL"/>
        </w:rPr>
        <w:t>3 miesiące, jeżeli pracownik był zatrudniony co najmniej 3 lata.</w:t>
      </w:r>
    </w:p>
    <w:p w:rsidR="00ED3881" w:rsidRPr="003F1D5B" w:rsidRDefault="00ED3881" w:rsidP="003F1D5B">
      <w:pPr>
        <w:spacing w:after="0" w:line="240" w:lineRule="auto"/>
        <w:rPr>
          <w:rFonts w:ascii="Times New Roman" w:eastAsia="Times New Roman" w:hAnsi="Times New Roman" w:cs="Times New Roman"/>
          <w:sz w:val="24"/>
          <w:szCs w:val="24"/>
          <w:lang w:eastAsia="pl-PL"/>
        </w:rPr>
      </w:pPr>
    </w:p>
    <w:p w:rsidR="003C1319" w:rsidRPr="003C1319" w:rsidRDefault="003C1319" w:rsidP="003C1319">
      <w:pPr>
        <w:spacing w:before="100" w:beforeAutospacing="1" w:after="100" w:afterAutospacing="1" w:line="240" w:lineRule="auto"/>
        <w:rPr>
          <w:rFonts w:ascii="Times New Roman" w:eastAsia="Times New Roman" w:hAnsi="Times New Roman" w:cs="Times New Roman"/>
          <w:sz w:val="24"/>
          <w:szCs w:val="24"/>
          <w:lang w:eastAsia="pl-PL"/>
        </w:rPr>
      </w:pPr>
      <w:r w:rsidRPr="003C1319">
        <w:rPr>
          <w:rFonts w:ascii="Times New Roman" w:eastAsia="Times New Roman" w:hAnsi="Times New Roman" w:cs="Times New Roman"/>
          <w:sz w:val="24"/>
          <w:szCs w:val="24"/>
          <w:lang w:eastAsia="pl-PL"/>
        </w:rPr>
        <w:t>Okres wypow</w:t>
      </w:r>
      <w:r w:rsidR="00287811">
        <w:rPr>
          <w:rFonts w:ascii="Times New Roman" w:eastAsia="Times New Roman" w:hAnsi="Times New Roman" w:cs="Times New Roman"/>
          <w:sz w:val="24"/>
          <w:szCs w:val="24"/>
          <w:lang w:eastAsia="pl-PL"/>
        </w:rPr>
        <w:t xml:space="preserve">iedzenia (umowa </w:t>
      </w:r>
      <w:r w:rsidRPr="003C1319">
        <w:rPr>
          <w:rFonts w:ascii="Times New Roman" w:eastAsia="Times New Roman" w:hAnsi="Times New Roman" w:cs="Times New Roman"/>
          <w:sz w:val="24"/>
          <w:szCs w:val="24"/>
          <w:lang w:eastAsia="pl-PL"/>
        </w:rPr>
        <w:t>na okres próbny</w:t>
      </w:r>
      <w:r w:rsidR="00287811">
        <w:rPr>
          <w:rFonts w:ascii="Times New Roman" w:eastAsia="Times New Roman" w:hAnsi="Times New Roman" w:cs="Times New Roman"/>
          <w:sz w:val="24"/>
          <w:szCs w:val="24"/>
          <w:lang w:eastAsia="pl-PL"/>
        </w:rPr>
        <w:t>)</w:t>
      </w:r>
      <w:r w:rsidRPr="003C1319">
        <w:rPr>
          <w:rFonts w:ascii="Times New Roman" w:eastAsia="Times New Roman" w:hAnsi="Times New Roman" w:cs="Times New Roman"/>
          <w:sz w:val="24"/>
          <w:szCs w:val="24"/>
          <w:lang w:eastAsia="pl-PL"/>
        </w:rPr>
        <w:t xml:space="preserve"> jest uzależniony od okresu zatrudnienia u danego pracodawcy i wynosi:</w:t>
      </w:r>
    </w:p>
    <w:p w:rsidR="003C1319" w:rsidRPr="003C1319" w:rsidRDefault="003C1319" w:rsidP="003C131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C1319">
        <w:rPr>
          <w:rFonts w:ascii="Times New Roman" w:eastAsia="Times New Roman" w:hAnsi="Times New Roman" w:cs="Times New Roman"/>
          <w:sz w:val="24"/>
          <w:szCs w:val="24"/>
          <w:lang w:eastAsia="pl-PL"/>
        </w:rPr>
        <w:t xml:space="preserve">3 dni robocze, jeżeli </w:t>
      </w:r>
      <w:hyperlink r:id="rId10" w:tooltip="okres próbny" w:history="1">
        <w:r w:rsidRPr="00287811">
          <w:rPr>
            <w:rFonts w:ascii="Times New Roman" w:eastAsia="Times New Roman" w:hAnsi="Times New Roman" w:cs="Times New Roman"/>
            <w:sz w:val="24"/>
            <w:szCs w:val="24"/>
            <w:lang w:eastAsia="pl-PL"/>
          </w:rPr>
          <w:t>okres próbny</w:t>
        </w:r>
      </w:hyperlink>
      <w:r w:rsidRPr="003C1319">
        <w:rPr>
          <w:rFonts w:ascii="Times New Roman" w:eastAsia="Times New Roman" w:hAnsi="Times New Roman" w:cs="Times New Roman"/>
          <w:sz w:val="24"/>
          <w:szCs w:val="24"/>
          <w:lang w:eastAsia="pl-PL"/>
        </w:rPr>
        <w:t xml:space="preserve"> nie przekracza 2 tygodni,</w:t>
      </w:r>
    </w:p>
    <w:p w:rsidR="003C1319" w:rsidRPr="003C1319" w:rsidRDefault="003C1319" w:rsidP="003C131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C1319">
        <w:rPr>
          <w:rFonts w:ascii="Times New Roman" w:eastAsia="Times New Roman" w:hAnsi="Times New Roman" w:cs="Times New Roman"/>
          <w:sz w:val="24"/>
          <w:szCs w:val="24"/>
          <w:lang w:eastAsia="pl-PL"/>
        </w:rPr>
        <w:t>1 tydzień, jeżeli okres próbny jest dłuższy niż 2 tygodnie,</w:t>
      </w:r>
    </w:p>
    <w:p w:rsidR="003C1319" w:rsidRPr="003C1319" w:rsidRDefault="003C1319" w:rsidP="003C131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C1319">
        <w:rPr>
          <w:rFonts w:ascii="Times New Roman" w:eastAsia="Times New Roman" w:hAnsi="Times New Roman" w:cs="Times New Roman"/>
          <w:sz w:val="24"/>
          <w:szCs w:val="24"/>
          <w:lang w:eastAsia="pl-PL"/>
        </w:rPr>
        <w:t>2 tygodnie, jeżeli okres próbny wynosi 3 miesiące.</w:t>
      </w:r>
    </w:p>
    <w:p w:rsidR="00D64214" w:rsidRPr="00287811" w:rsidRDefault="00287811" w:rsidP="00053CDE">
      <w:pPr>
        <w:spacing w:after="0" w:line="240" w:lineRule="auto"/>
        <w:jc w:val="both"/>
        <w:rPr>
          <w:rFonts w:ascii="Times New Roman" w:hAnsi="Times New Roman" w:cs="Times New Roman"/>
          <w:sz w:val="24"/>
          <w:szCs w:val="24"/>
        </w:rPr>
      </w:pPr>
      <w:r w:rsidRPr="00287811">
        <w:rPr>
          <w:rFonts w:ascii="Times New Roman" w:hAnsi="Times New Roman" w:cs="Times New Roman"/>
          <w:b/>
          <w:sz w:val="24"/>
          <w:szCs w:val="24"/>
        </w:rPr>
        <w:t>Rozwiązanie umowy o pracę bez okresu wypowiedzenia</w:t>
      </w:r>
      <w:r w:rsidRPr="00287811">
        <w:rPr>
          <w:rFonts w:ascii="Times New Roman" w:hAnsi="Times New Roman" w:cs="Times New Roman"/>
          <w:sz w:val="24"/>
          <w:szCs w:val="24"/>
        </w:rPr>
        <w:t>, czyli w trybie natychmiastowym, może być dokonane zarówno przez pracodawcę, jak i pracownika. Umowa o pracę może być rozwiązana w trybie dyscyplinarnym (z winy pracownika) oraz z powodu długotrwałej nieobecności pracownika (bez jego winy). Bez wypowiedzenia umowę rozwiązać może również sam pracownik (w określonych sytuacjach).</w:t>
      </w:r>
    </w:p>
    <w:p w:rsidR="00053CDE" w:rsidRDefault="00287811" w:rsidP="00053CDE">
      <w:pPr>
        <w:pStyle w:val="Nagwek3"/>
        <w:rPr>
          <w:rFonts w:ascii="Times New Roman" w:hAnsi="Times New Roman" w:cs="Times New Roman"/>
          <w:b w:val="0"/>
          <w:color w:val="auto"/>
          <w:sz w:val="24"/>
          <w:szCs w:val="24"/>
        </w:rPr>
      </w:pPr>
      <w:r w:rsidRPr="00287811">
        <w:rPr>
          <w:rFonts w:ascii="Times New Roman" w:hAnsi="Times New Roman" w:cs="Times New Roman"/>
          <w:b w:val="0"/>
          <w:color w:val="auto"/>
          <w:sz w:val="24"/>
          <w:szCs w:val="24"/>
        </w:rPr>
        <w:t>Zwolnienie dyscyplinarne</w:t>
      </w:r>
    </w:p>
    <w:p w:rsidR="00287811" w:rsidRPr="00053CDE" w:rsidRDefault="00287811" w:rsidP="00053CDE">
      <w:pPr>
        <w:pStyle w:val="Nagwek3"/>
        <w:jc w:val="both"/>
        <w:rPr>
          <w:rFonts w:ascii="Times New Roman" w:hAnsi="Times New Roman" w:cs="Times New Roman"/>
          <w:b w:val="0"/>
          <w:color w:val="auto"/>
          <w:sz w:val="24"/>
          <w:szCs w:val="24"/>
        </w:rPr>
      </w:pPr>
      <w:r w:rsidRPr="00053CDE">
        <w:rPr>
          <w:rFonts w:ascii="Times New Roman" w:hAnsi="Times New Roman" w:cs="Times New Roman"/>
          <w:color w:val="auto"/>
          <w:sz w:val="24"/>
          <w:szCs w:val="24"/>
        </w:rPr>
        <w:t xml:space="preserve">Podstawą prawną </w:t>
      </w:r>
      <w:hyperlink r:id="rId11" w:tooltip="zwolnienia" w:history="1">
        <w:r w:rsidRPr="00053CDE">
          <w:rPr>
            <w:rStyle w:val="Hipercze"/>
            <w:rFonts w:ascii="Times New Roman" w:hAnsi="Times New Roman" w:cs="Times New Roman"/>
            <w:color w:val="auto"/>
            <w:sz w:val="24"/>
            <w:szCs w:val="24"/>
            <w:u w:val="none"/>
          </w:rPr>
          <w:t>zwolnienia</w:t>
        </w:r>
      </w:hyperlink>
      <w:r w:rsidRPr="00053CDE">
        <w:rPr>
          <w:rFonts w:ascii="Times New Roman" w:hAnsi="Times New Roman" w:cs="Times New Roman"/>
          <w:color w:val="auto"/>
          <w:sz w:val="24"/>
          <w:szCs w:val="24"/>
        </w:rPr>
        <w:t xml:space="preserve"> dyscyplinarnego jest art. 52 Kodeksu pracy. Przepis ten stanowi, że pracodawca może rozwiązać umowę o pracę bez wypowiedzenia </w:t>
      </w:r>
      <w:r w:rsidRPr="00053CDE">
        <w:rPr>
          <w:rFonts w:ascii="Times New Roman" w:hAnsi="Times New Roman" w:cs="Times New Roman"/>
          <w:bCs w:val="0"/>
          <w:color w:val="auto"/>
          <w:sz w:val="24"/>
          <w:szCs w:val="24"/>
        </w:rPr>
        <w:t xml:space="preserve">z winy pracownika </w:t>
      </w:r>
      <w:r w:rsidRPr="00053CDE">
        <w:rPr>
          <w:rFonts w:ascii="Times New Roman" w:hAnsi="Times New Roman" w:cs="Times New Roman"/>
          <w:color w:val="auto"/>
          <w:sz w:val="24"/>
          <w:szCs w:val="24"/>
        </w:rPr>
        <w:t>w trzech sytuacjach:</w:t>
      </w:r>
    </w:p>
    <w:p w:rsidR="00287811" w:rsidRDefault="00287811" w:rsidP="00287811">
      <w:pPr>
        <w:pStyle w:val="NormalnyWeb"/>
        <w:numPr>
          <w:ilvl w:val="0"/>
          <w:numId w:val="7"/>
        </w:numPr>
      </w:pPr>
      <w:r w:rsidRPr="00287811">
        <w:t xml:space="preserve"> </w:t>
      </w:r>
      <w:r w:rsidRPr="00287811">
        <w:rPr>
          <w:bCs/>
        </w:rPr>
        <w:t>w razie ciężkiego naruszenia przez pracownika podstawowych obowiązków pracowniczych</w:t>
      </w:r>
      <w:r>
        <w:t>.</w:t>
      </w:r>
    </w:p>
    <w:p w:rsidR="00287811" w:rsidRDefault="00287811" w:rsidP="00287811">
      <w:pPr>
        <w:pStyle w:val="NormalnyWeb"/>
        <w:numPr>
          <w:ilvl w:val="0"/>
          <w:numId w:val="7"/>
        </w:numPr>
      </w:pPr>
      <w:r>
        <w:t xml:space="preserve">w razie </w:t>
      </w:r>
      <w:r w:rsidRPr="00287811">
        <w:rPr>
          <w:bCs/>
        </w:rPr>
        <w:t>popełnienia przez pracownika w czasie trwania umowy o pracę przestępstwa, które uniemożliwia dalsze zatrudnianie go na zajmowanym stanowisku</w:t>
      </w:r>
      <w:r w:rsidRPr="00287811">
        <w:t>, jeżeli przestępstwo jest oczywiste lub zostało stwierdzone prawomocnym wyrokiem.</w:t>
      </w:r>
    </w:p>
    <w:p w:rsidR="00287811" w:rsidRPr="00287811" w:rsidRDefault="00287811" w:rsidP="00287811">
      <w:pPr>
        <w:pStyle w:val="NormalnyWeb"/>
        <w:numPr>
          <w:ilvl w:val="0"/>
          <w:numId w:val="7"/>
        </w:numPr>
      </w:pPr>
      <w:r w:rsidRPr="00287811">
        <w:rPr>
          <w:bCs/>
        </w:rPr>
        <w:t>w razie zawinionej przez pracownika utraty uprawnień koniecznych do wykonywania pracy na zajmowanym stanowisku.</w:t>
      </w:r>
      <w:r>
        <w:rPr>
          <w:b/>
          <w:bCs/>
        </w:rPr>
        <w:t xml:space="preserve"> </w:t>
      </w:r>
      <w:r>
        <w:t>Może to dotyczyć np. operatorów maszyn czy kierowców. Należy tu zwrócić uwagę na to, że utrata koniecznych uprawnień musi być zawiniona.</w:t>
      </w:r>
    </w:p>
    <w:p w:rsidR="00287811" w:rsidRDefault="00287811" w:rsidP="003F1D5B">
      <w:pPr>
        <w:spacing w:after="0" w:line="240" w:lineRule="auto"/>
        <w:rPr>
          <w:rFonts w:ascii="Times New Roman" w:hAnsi="Times New Roman" w:cs="Times New Roman"/>
          <w:sz w:val="24"/>
          <w:szCs w:val="24"/>
        </w:rPr>
      </w:pPr>
    </w:p>
    <w:p w:rsidR="00287811" w:rsidRDefault="00053CDE" w:rsidP="00287811">
      <w:pPr>
        <w:rPr>
          <w:rFonts w:ascii="Times New Roman" w:hAnsi="Times New Roman" w:cs="Times New Roman"/>
          <w:sz w:val="24"/>
          <w:szCs w:val="24"/>
        </w:rPr>
      </w:pPr>
      <w:r>
        <w:rPr>
          <w:rFonts w:ascii="Times New Roman" w:hAnsi="Times New Roman" w:cs="Times New Roman"/>
          <w:sz w:val="24"/>
          <w:szCs w:val="24"/>
        </w:rPr>
        <w:t>Pracownik może rozwiąz</w:t>
      </w:r>
      <w:r w:rsidR="00287811">
        <w:rPr>
          <w:rFonts w:ascii="Times New Roman" w:hAnsi="Times New Roman" w:cs="Times New Roman"/>
          <w:sz w:val="24"/>
          <w:szCs w:val="24"/>
        </w:rPr>
        <w:t xml:space="preserve">ać umowę o pracę bez wypowiedzenia, jeżeli: pracodawca dopuścił się ciężkiego </w:t>
      </w:r>
      <w:r>
        <w:rPr>
          <w:rFonts w:ascii="Times New Roman" w:hAnsi="Times New Roman" w:cs="Times New Roman"/>
          <w:sz w:val="24"/>
          <w:szCs w:val="24"/>
        </w:rPr>
        <w:t xml:space="preserve">naruszenia podstawowych obowiązków wobec pracownika, lub jeżeli zostanie wydane orzeczenie lekarskie stwierdzające szkodliwy wpływ wykonywanej pracy na zdrowie pracownika, a pracodawca nie przeniesie go do innej pracy. </w:t>
      </w:r>
    </w:p>
    <w:p w:rsidR="00053CDE" w:rsidRDefault="00053CDE" w:rsidP="00287811">
      <w:pPr>
        <w:rPr>
          <w:rFonts w:ascii="Times New Roman" w:hAnsi="Times New Roman" w:cs="Times New Roman"/>
          <w:sz w:val="24"/>
          <w:szCs w:val="24"/>
        </w:rPr>
      </w:pPr>
    </w:p>
    <w:p w:rsidR="00053CDE" w:rsidRPr="00287811" w:rsidRDefault="00053CDE" w:rsidP="00287811">
      <w:pPr>
        <w:rPr>
          <w:rFonts w:ascii="Times New Roman" w:hAnsi="Times New Roman" w:cs="Times New Roman"/>
          <w:sz w:val="24"/>
          <w:szCs w:val="24"/>
        </w:rPr>
      </w:pPr>
      <w:r>
        <w:rPr>
          <w:rFonts w:ascii="Times New Roman" w:hAnsi="Times New Roman" w:cs="Times New Roman"/>
          <w:sz w:val="24"/>
          <w:szCs w:val="24"/>
        </w:rPr>
        <w:t xml:space="preserve">Drodzy Uczniowie – o umowach cywilnoprawnych w materiale – za tydzień. </w:t>
      </w:r>
    </w:p>
    <w:sectPr w:rsidR="00053CDE" w:rsidRPr="00287811" w:rsidSect="003E13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6553"/>
    <w:multiLevelType w:val="hybridMultilevel"/>
    <w:tmpl w:val="C206E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5395BB8"/>
    <w:multiLevelType w:val="hybridMultilevel"/>
    <w:tmpl w:val="E1F63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295338"/>
    <w:multiLevelType w:val="multilevel"/>
    <w:tmpl w:val="901E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46A0D"/>
    <w:multiLevelType w:val="multilevel"/>
    <w:tmpl w:val="A3FC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A402C4"/>
    <w:multiLevelType w:val="multilevel"/>
    <w:tmpl w:val="3B2E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5840E6"/>
    <w:multiLevelType w:val="hybridMultilevel"/>
    <w:tmpl w:val="2AC8B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81D5AF8"/>
    <w:multiLevelType w:val="multilevel"/>
    <w:tmpl w:val="5FE8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A6392A"/>
    <w:rsid w:val="00053CDE"/>
    <w:rsid w:val="000854AB"/>
    <w:rsid w:val="00287811"/>
    <w:rsid w:val="0029475A"/>
    <w:rsid w:val="003204D2"/>
    <w:rsid w:val="003C1319"/>
    <w:rsid w:val="003E1363"/>
    <w:rsid w:val="003F1D5B"/>
    <w:rsid w:val="004151C9"/>
    <w:rsid w:val="00417647"/>
    <w:rsid w:val="004539BC"/>
    <w:rsid w:val="00523A73"/>
    <w:rsid w:val="0056409B"/>
    <w:rsid w:val="00676773"/>
    <w:rsid w:val="00834544"/>
    <w:rsid w:val="008C78D8"/>
    <w:rsid w:val="00943403"/>
    <w:rsid w:val="00A6392A"/>
    <w:rsid w:val="00B32360"/>
    <w:rsid w:val="00BB28AD"/>
    <w:rsid w:val="00CB3985"/>
    <w:rsid w:val="00D32A33"/>
    <w:rsid w:val="00D64214"/>
    <w:rsid w:val="00ED3881"/>
    <w:rsid w:val="00F657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363"/>
  </w:style>
  <w:style w:type="paragraph" w:styleId="Nagwek2">
    <w:name w:val="heading 2"/>
    <w:basedOn w:val="Normalny"/>
    <w:link w:val="Nagwek2Znak"/>
    <w:uiPriority w:val="9"/>
    <w:qFormat/>
    <w:rsid w:val="003C131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2878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B2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64214"/>
    <w:pPr>
      <w:ind w:left="720"/>
      <w:contextualSpacing/>
    </w:pPr>
  </w:style>
  <w:style w:type="character" w:styleId="Hipercze">
    <w:name w:val="Hyperlink"/>
    <w:basedOn w:val="Domylnaczcionkaakapitu"/>
    <w:uiPriority w:val="99"/>
    <w:semiHidden/>
    <w:unhideWhenUsed/>
    <w:rsid w:val="003204D2"/>
    <w:rPr>
      <w:color w:val="0000FF"/>
      <w:u w:val="single"/>
    </w:rPr>
  </w:style>
  <w:style w:type="paragraph" w:styleId="NormalnyWeb">
    <w:name w:val="Normal (Web)"/>
    <w:basedOn w:val="Normalny"/>
    <w:uiPriority w:val="99"/>
    <w:unhideWhenUsed/>
    <w:rsid w:val="003204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azne">
    <w:name w:val="wazne"/>
    <w:basedOn w:val="Normalny"/>
    <w:rsid w:val="003F1D5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3C1319"/>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8781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0908969">
      <w:bodyDiv w:val="1"/>
      <w:marLeft w:val="0"/>
      <w:marRight w:val="0"/>
      <w:marTop w:val="0"/>
      <w:marBottom w:val="0"/>
      <w:divBdr>
        <w:top w:val="none" w:sz="0" w:space="0" w:color="auto"/>
        <w:left w:val="none" w:sz="0" w:space="0" w:color="auto"/>
        <w:bottom w:val="none" w:sz="0" w:space="0" w:color="auto"/>
        <w:right w:val="none" w:sz="0" w:space="0" w:color="auto"/>
      </w:divBdr>
    </w:div>
    <w:div w:id="714042557">
      <w:bodyDiv w:val="1"/>
      <w:marLeft w:val="0"/>
      <w:marRight w:val="0"/>
      <w:marTop w:val="0"/>
      <w:marBottom w:val="0"/>
      <w:divBdr>
        <w:top w:val="none" w:sz="0" w:space="0" w:color="auto"/>
        <w:left w:val="none" w:sz="0" w:space="0" w:color="auto"/>
        <w:bottom w:val="none" w:sz="0" w:space="0" w:color="auto"/>
        <w:right w:val="none" w:sz="0" w:space="0" w:color="auto"/>
      </w:divBdr>
    </w:div>
    <w:div w:id="759570880">
      <w:bodyDiv w:val="1"/>
      <w:marLeft w:val="0"/>
      <w:marRight w:val="0"/>
      <w:marTop w:val="0"/>
      <w:marBottom w:val="0"/>
      <w:divBdr>
        <w:top w:val="none" w:sz="0" w:space="0" w:color="auto"/>
        <w:left w:val="none" w:sz="0" w:space="0" w:color="auto"/>
        <w:bottom w:val="none" w:sz="0" w:space="0" w:color="auto"/>
        <w:right w:val="none" w:sz="0" w:space="0" w:color="auto"/>
      </w:divBdr>
    </w:div>
    <w:div w:id="770200728">
      <w:bodyDiv w:val="1"/>
      <w:marLeft w:val="0"/>
      <w:marRight w:val="0"/>
      <w:marTop w:val="0"/>
      <w:marBottom w:val="0"/>
      <w:divBdr>
        <w:top w:val="none" w:sz="0" w:space="0" w:color="auto"/>
        <w:left w:val="none" w:sz="0" w:space="0" w:color="auto"/>
        <w:bottom w:val="none" w:sz="0" w:space="0" w:color="auto"/>
        <w:right w:val="none" w:sz="0" w:space="0" w:color="auto"/>
      </w:divBdr>
      <w:divsChild>
        <w:div w:id="461848245">
          <w:marLeft w:val="0"/>
          <w:marRight w:val="0"/>
          <w:marTop w:val="0"/>
          <w:marBottom w:val="0"/>
          <w:divBdr>
            <w:top w:val="none" w:sz="0" w:space="0" w:color="auto"/>
            <w:left w:val="none" w:sz="0" w:space="0" w:color="auto"/>
            <w:bottom w:val="none" w:sz="0" w:space="0" w:color="auto"/>
            <w:right w:val="none" w:sz="0" w:space="0" w:color="auto"/>
          </w:divBdr>
          <w:divsChild>
            <w:div w:id="18563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3116">
      <w:bodyDiv w:val="1"/>
      <w:marLeft w:val="0"/>
      <w:marRight w:val="0"/>
      <w:marTop w:val="0"/>
      <w:marBottom w:val="0"/>
      <w:divBdr>
        <w:top w:val="none" w:sz="0" w:space="0" w:color="auto"/>
        <w:left w:val="none" w:sz="0" w:space="0" w:color="auto"/>
        <w:bottom w:val="none" w:sz="0" w:space="0" w:color="auto"/>
        <w:right w:val="none" w:sz="0" w:space="0" w:color="auto"/>
      </w:divBdr>
    </w:div>
    <w:div w:id="1042634442">
      <w:bodyDiv w:val="1"/>
      <w:marLeft w:val="0"/>
      <w:marRight w:val="0"/>
      <w:marTop w:val="0"/>
      <w:marBottom w:val="0"/>
      <w:divBdr>
        <w:top w:val="none" w:sz="0" w:space="0" w:color="auto"/>
        <w:left w:val="none" w:sz="0" w:space="0" w:color="auto"/>
        <w:bottom w:val="none" w:sz="0" w:space="0" w:color="auto"/>
        <w:right w:val="none" w:sz="0" w:space="0" w:color="auto"/>
      </w:divBdr>
    </w:div>
    <w:div w:id="1045636999">
      <w:bodyDiv w:val="1"/>
      <w:marLeft w:val="0"/>
      <w:marRight w:val="0"/>
      <w:marTop w:val="0"/>
      <w:marBottom w:val="0"/>
      <w:divBdr>
        <w:top w:val="none" w:sz="0" w:space="0" w:color="auto"/>
        <w:left w:val="none" w:sz="0" w:space="0" w:color="auto"/>
        <w:bottom w:val="none" w:sz="0" w:space="0" w:color="auto"/>
        <w:right w:val="none" w:sz="0" w:space="0" w:color="auto"/>
      </w:divBdr>
    </w:div>
    <w:div w:id="1104154163">
      <w:bodyDiv w:val="1"/>
      <w:marLeft w:val="0"/>
      <w:marRight w:val="0"/>
      <w:marTop w:val="0"/>
      <w:marBottom w:val="0"/>
      <w:divBdr>
        <w:top w:val="none" w:sz="0" w:space="0" w:color="auto"/>
        <w:left w:val="none" w:sz="0" w:space="0" w:color="auto"/>
        <w:bottom w:val="none" w:sz="0" w:space="0" w:color="auto"/>
        <w:right w:val="none" w:sz="0" w:space="0" w:color="auto"/>
      </w:divBdr>
    </w:div>
    <w:div w:id="1765805551">
      <w:bodyDiv w:val="1"/>
      <w:marLeft w:val="0"/>
      <w:marRight w:val="0"/>
      <w:marTop w:val="0"/>
      <w:marBottom w:val="0"/>
      <w:divBdr>
        <w:top w:val="none" w:sz="0" w:space="0" w:color="auto"/>
        <w:left w:val="none" w:sz="0" w:space="0" w:color="auto"/>
        <w:bottom w:val="none" w:sz="0" w:space="0" w:color="auto"/>
        <w:right w:val="none" w:sz="0" w:space="0" w:color="auto"/>
      </w:divBdr>
    </w:div>
    <w:div w:id="21349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wisy.gazetaprawna.pl/poradnik-konsumenta/tematy/u/umow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awo.gazetaprawn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wisy.gazetaprawna.pl/poradnik-konsumenta/tematy/u/umowa" TargetMode="External"/><Relationship Id="rId11" Type="http://schemas.openxmlformats.org/officeDocument/2006/relationships/hyperlink" Target="https://www.gazetaprawna.pl/tagi/zwolnienia" TargetMode="External"/><Relationship Id="rId5" Type="http://schemas.openxmlformats.org/officeDocument/2006/relationships/hyperlink" Target="https://serwisy.gazetaprawna.pl/aplikacje/tematy/k/kodeks-pracy" TargetMode="External"/><Relationship Id="rId10" Type="http://schemas.openxmlformats.org/officeDocument/2006/relationships/hyperlink" Target="http://www.infor.pl/prawo/praca/formy-zatrudnienia/" TargetMode="External"/><Relationship Id="rId4" Type="http://schemas.openxmlformats.org/officeDocument/2006/relationships/webSettings" Target="webSettings.xml"/><Relationship Id="rId9" Type="http://schemas.openxmlformats.org/officeDocument/2006/relationships/hyperlink" Target="http://kadry.infor.pl/wypowiedzenie/okresy-wypowiedzenia/700766,Zasady-liczenia-okresow-wypowiedzeni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9396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admin</cp:lastModifiedBy>
  <cp:revision>2</cp:revision>
  <cp:lastPrinted>2019-09-09T05:53:00Z</cp:lastPrinted>
  <dcterms:created xsi:type="dcterms:W3CDTF">2020-05-06T16:59:00Z</dcterms:created>
  <dcterms:modified xsi:type="dcterms:W3CDTF">2020-05-06T16:59:00Z</dcterms:modified>
</cp:coreProperties>
</file>