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7" w:rsidRDefault="004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IBSIa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20.05.2020</w:t>
      </w:r>
    </w:p>
    <w:p w:rsidR="004D1197" w:rsidRDefault="004D1197" w:rsidP="004D1197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sz w:val="24"/>
          <w:szCs w:val="24"/>
        </w:rPr>
        <w:t xml:space="preserve"> Poszanowanie własności prywatnej i publicznej - problem kradzieży i wandalizmu.</w:t>
      </w:r>
    </w:p>
    <w:p w:rsidR="004D1197" w:rsidRDefault="004D1197" w:rsidP="004D11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Cele: Uczeń:</w:t>
      </w:r>
    </w:p>
    <w:p w:rsidR="004D1197" w:rsidRDefault="004D1197" w:rsidP="004D11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-wie co to jest własność prywatna,</w:t>
      </w:r>
    </w:p>
    <w:p w:rsidR="004D1197" w:rsidRDefault="004D1197" w:rsidP="004D11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-wie co to jest własność publiczna.</w:t>
      </w:r>
    </w:p>
    <w:p w:rsidR="004D1197" w:rsidRDefault="004D1197" w:rsidP="004D11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dzisiejsze zagadnienia odpowiemy na lekcji online na timsie godz.10.00.</w:t>
      </w:r>
    </w:p>
    <w:p w:rsidR="004D1197" w:rsidRDefault="004D1197" w:rsidP="004D11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Dodatkowo omówimy sprawy bieżące.</w:t>
      </w:r>
    </w:p>
    <w:p w:rsidR="007D7212" w:rsidRPr="004D1197" w:rsidRDefault="004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D7212" w:rsidRPr="004D1197" w:rsidSect="00D9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D1197"/>
    <w:rsid w:val="004D1197"/>
    <w:rsid w:val="00782083"/>
    <w:rsid w:val="00B069BC"/>
    <w:rsid w:val="00C162D2"/>
    <w:rsid w:val="00D903B9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>Parsęta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2020-05-20T06:16:00Z</dcterms:created>
  <dcterms:modified xsi:type="dcterms:W3CDTF">2020-05-20T06:16:00Z</dcterms:modified>
</cp:coreProperties>
</file>