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FB4D7A">
      <w:r>
        <w:t>29.05.2020_j.niemiecki_ITM</w:t>
      </w:r>
      <w:r w:rsidR="00C931EA">
        <w:t>b</w:t>
      </w:r>
    </w:p>
    <w:p w:rsidR="00C931EA" w:rsidRDefault="00C931EA">
      <w:pPr>
        <w:rPr>
          <w:b/>
        </w:rPr>
      </w:pPr>
      <w:r>
        <w:t xml:space="preserve">                                         </w:t>
      </w:r>
      <w:r>
        <w:rPr>
          <w:b/>
        </w:rPr>
        <w:t>Jak szybciej i efektywniej się uczyć?</w:t>
      </w:r>
    </w:p>
    <w:p w:rsidR="00C931EA" w:rsidRDefault="00C931EA">
      <w:pPr>
        <w:rPr>
          <w:b/>
        </w:rPr>
      </w:pPr>
      <w:r>
        <w:rPr>
          <w:b/>
        </w:rPr>
        <w:t>Pomoce:</w:t>
      </w:r>
    </w:p>
    <w:p w:rsidR="00C931EA" w:rsidRPr="00C931EA" w:rsidRDefault="00C931EA" w:rsidP="00C931EA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>WELTTOUTR DEUTSCH 1</w:t>
      </w:r>
      <w:r>
        <w:t xml:space="preserve"> str.116</w:t>
      </w:r>
    </w:p>
    <w:p w:rsidR="00C931EA" w:rsidRPr="00C931EA" w:rsidRDefault="00C931EA" w:rsidP="00C931EA">
      <w:pPr>
        <w:pStyle w:val="Akapitzlist"/>
        <w:numPr>
          <w:ilvl w:val="0"/>
          <w:numId w:val="1"/>
        </w:numPr>
        <w:rPr>
          <w:b/>
        </w:rPr>
      </w:pPr>
      <w:r>
        <w:t>Słownik tematyczny  str.116</w:t>
      </w:r>
    </w:p>
    <w:p w:rsidR="00C931EA" w:rsidRDefault="00C931EA" w:rsidP="00C931EA">
      <w:pPr>
        <w:rPr>
          <w:b/>
        </w:rPr>
      </w:pPr>
      <w:r>
        <w:rPr>
          <w:b/>
        </w:rPr>
        <w:t>Co powinniśmy umieć?:</w:t>
      </w:r>
    </w:p>
    <w:p w:rsidR="00C931EA" w:rsidRPr="00C931EA" w:rsidRDefault="00C931EA" w:rsidP="00C931EA">
      <w:pPr>
        <w:pStyle w:val="Akapitzlist"/>
        <w:numPr>
          <w:ilvl w:val="0"/>
          <w:numId w:val="2"/>
        </w:numPr>
        <w:rPr>
          <w:b/>
        </w:rPr>
      </w:pPr>
      <w:r w:rsidRPr="005911D7">
        <w:t>Posługiwać się podstawowym zasobem środków językowych w zakresie</w:t>
      </w:r>
      <w:r>
        <w:t xml:space="preserve"> tematu,, Szkoła”</w:t>
      </w:r>
    </w:p>
    <w:p w:rsidR="00C931EA" w:rsidRDefault="00C931EA" w:rsidP="00C931EA">
      <w:pPr>
        <w:pStyle w:val="Akapitzlist"/>
        <w:numPr>
          <w:ilvl w:val="0"/>
          <w:numId w:val="2"/>
        </w:numPr>
      </w:pPr>
      <w:r>
        <w:t>Znajdować w tekście określone informacje.</w:t>
      </w:r>
    </w:p>
    <w:p w:rsidR="00C931EA" w:rsidRPr="00C931EA" w:rsidRDefault="00C931EA" w:rsidP="00C931EA">
      <w:r>
        <w:rPr>
          <w:b/>
        </w:rPr>
        <w:t xml:space="preserve">Zadania: </w:t>
      </w:r>
      <w:r>
        <w:t>Przeczytaj ze zrozumieniem tekst na str.116.Skorzystaj ze słowniczka.</w:t>
      </w:r>
      <w:r w:rsidR="00BC05DC">
        <w:t>Ćw.2 str.117.:na podstawie przeczytanego tekstu połącz poprawnie  części  zdań w całość. Następnie uzupełnij zdania cw.3 na str.117 tak, żeby były prawidłowe w stosunku do ciebie.</w:t>
      </w:r>
    </w:p>
    <w:sectPr w:rsidR="00C931EA" w:rsidRPr="00C931EA" w:rsidSect="00C7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6B6A"/>
    <w:multiLevelType w:val="hybridMultilevel"/>
    <w:tmpl w:val="282A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27B3A"/>
    <w:multiLevelType w:val="hybridMultilevel"/>
    <w:tmpl w:val="8C7E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55226"/>
    <w:multiLevelType w:val="hybridMultilevel"/>
    <w:tmpl w:val="957E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1EA"/>
    <w:rsid w:val="00211F51"/>
    <w:rsid w:val="00243D9C"/>
    <w:rsid w:val="00BC05DC"/>
    <w:rsid w:val="00C716D1"/>
    <w:rsid w:val="00C931EA"/>
    <w:rsid w:val="00E4154B"/>
    <w:rsid w:val="00EE41B8"/>
    <w:rsid w:val="00FB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3</cp:revision>
  <dcterms:created xsi:type="dcterms:W3CDTF">2020-05-28T18:56:00Z</dcterms:created>
  <dcterms:modified xsi:type="dcterms:W3CDTF">2020-05-28T18:58:00Z</dcterms:modified>
</cp:coreProperties>
</file>