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C3" w:rsidRPr="002F3A0A" w:rsidRDefault="002002C3" w:rsidP="004D436F">
      <w:pPr>
        <w:pStyle w:val="NormalnyWeb"/>
        <w:jc w:val="both"/>
        <w:rPr>
          <w:rStyle w:val="Uwydatnienie"/>
          <w:i w:val="0"/>
          <w:u w:val="single"/>
        </w:rPr>
      </w:pPr>
      <w:r w:rsidRPr="002002C3">
        <w:rPr>
          <w:rStyle w:val="Uwydatnienie"/>
          <w:i w:val="0"/>
        </w:rPr>
        <w:t xml:space="preserve">Temat: </w:t>
      </w:r>
      <w:r w:rsidRPr="002F3A0A">
        <w:rPr>
          <w:rStyle w:val="Uwydatnienie"/>
          <w:i w:val="0"/>
          <w:u w:val="single"/>
        </w:rPr>
        <w:t>Marketing</w:t>
      </w:r>
    </w:p>
    <w:p w:rsidR="002F3A0A" w:rsidRDefault="002F3A0A" w:rsidP="004D436F">
      <w:pPr>
        <w:pStyle w:val="NormalnyWeb"/>
        <w:jc w:val="both"/>
        <w:rPr>
          <w:rStyle w:val="Uwydatnienie"/>
          <w:i w:val="0"/>
        </w:rPr>
      </w:pPr>
      <w:r w:rsidRPr="002F3A0A">
        <w:rPr>
          <w:rStyle w:val="Uwydatnienie"/>
          <w:i w:val="0"/>
          <w:highlight w:val="yellow"/>
        </w:rPr>
        <w:t>Pojęcie marketingu</w:t>
      </w:r>
    </w:p>
    <w:p w:rsidR="002002C3" w:rsidRPr="002002C3" w:rsidRDefault="002002C3" w:rsidP="004D436F">
      <w:pPr>
        <w:pStyle w:val="NormalnyWeb"/>
        <w:jc w:val="both"/>
        <w:rPr>
          <w:rStyle w:val="Uwydatnienie"/>
          <w:i w:val="0"/>
        </w:rPr>
      </w:pPr>
      <w:r w:rsidRPr="002002C3">
        <w:rPr>
          <w:rStyle w:val="Uwydatnienie"/>
          <w:i w:val="0"/>
        </w:rPr>
        <w:t>W literaturze</w:t>
      </w:r>
      <w:r>
        <w:rPr>
          <w:rStyle w:val="Uwydatnienie"/>
          <w:i w:val="0"/>
        </w:rPr>
        <w:t xml:space="preserve"> spotkać można wiele różnych definicji pojęcia </w:t>
      </w:r>
      <w:r w:rsidRPr="002F3A0A">
        <w:rPr>
          <w:rStyle w:val="Uwydatnienie"/>
          <w:b/>
          <w:i w:val="0"/>
        </w:rPr>
        <w:t>marketing</w:t>
      </w:r>
      <w:r>
        <w:rPr>
          <w:rStyle w:val="Uwydatnienie"/>
          <w:i w:val="0"/>
        </w:rPr>
        <w:t xml:space="preserve">. </w:t>
      </w:r>
      <w:r w:rsidR="002F3A0A">
        <w:rPr>
          <w:rStyle w:val="Uwydatnienie"/>
          <w:i w:val="0"/>
        </w:rPr>
        <w:t>Między innymi takie definicje jak:</w:t>
      </w:r>
    </w:p>
    <w:p w:rsidR="004D436F" w:rsidRDefault="004D436F" w:rsidP="002F3A0A">
      <w:pPr>
        <w:pStyle w:val="NormalnyWeb"/>
        <w:jc w:val="both"/>
      </w:pPr>
      <w:r>
        <w:rPr>
          <w:rStyle w:val="Uwydatnienie"/>
        </w:rPr>
        <w:t>Marketing to planowanie i realizowanie koncepcji, produktów, cen, promocji oraz dystrybucji pomysłów, produktów i usług w celu doprowadzenia do wymiany zapewniającej satysfakcję nabywcom i osiąganie celów przedsiębiorstwu.</w:t>
      </w:r>
    </w:p>
    <w:p w:rsidR="004D436F" w:rsidRDefault="004D436F" w:rsidP="002F3A0A">
      <w:pPr>
        <w:pStyle w:val="NormalnyWeb"/>
        <w:jc w:val="both"/>
      </w:pPr>
      <w:r>
        <w:rPr>
          <w:rStyle w:val="Uwydatnienie"/>
        </w:rPr>
        <w:t>Marketing to menedżerskie zadanie rozpoznawania, uprzedzania i zaspokajania potrzeb klienta w sposób zapewniający jego satysfakcję i przynoszący zysk, ponieważ celem przedsiębiorstwa jest zdobywanie i utrzymanie klientów na wytwarzane towary i wykonywane usługi.</w:t>
      </w:r>
    </w:p>
    <w:p w:rsidR="004D436F" w:rsidRDefault="004D436F" w:rsidP="004D436F">
      <w:pPr>
        <w:pStyle w:val="default"/>
        <w:jc w:val="both"/>
        <w:rPr>
          <w:rStyle w:val="Uwydatnienie"/>
        </w:rPr>
      </w:pPr>
      <w:r>
        <w:rPr>
          <w:rStyle w:val="Uwydatnienie"/>
        </w:rPr>
        <w:t xml:space="preserve">Marketing jest procesem społecznym, dzięki któremu jednostki lub grupy otrzymują to, czego potrzebują i chcą, poprzez kreowanie, oferowanie i swobodną wymianę produktów i usług. </w:t>
      </w:r>
    </w:p>
    <w:p w:rsidR="002002C3" w:rsidRPr="002F3A0A" w:rsidRDefault="002002C3" w:rsidP="004D436F">
      <w:pPr>
        <w:pStyle w:val="default"/>
        <w:jc w:val="both"/>
        <w:rPr>
          <w:rStyle w:val="Uwydatnienie"/>
          <w:i w:val="0"/>
          <w:u w:val="single"/>
        </w:rPr>
      </w:pPr>
      <w:r>
        <w:rPr>
          <w:rStyle w:val="Uwydatnienie"/>
          <w:i w:val="0"/>
        </w:rPr>
        <w:t xml:space="preserve">W czasach obecnych przedsiębiorstwa które prowadzą działalność gospodarczą nie mogą pozwolić sobie na lekceważenie i brak podejmowania różnego rodzaju działań marketingowych. Najprościej można powiedzieć, że </w:t>
      </w:r>
      <w:r w:rsidRPr="002F3A0A">
        <w:rPr>
          <w:rStyle w:val="Uwydatnienie"/>
          <w:i w:val="0"/>
          <w:u w:val="single"/>
        </w:rPr>
        <w:t>marketing to wszelkie działania podejmowane przez przedsiębiorstwo których zadaniem jest zaspokajanie potrzeb obecnych i przyszłych klientów oraz realizacja przyjętych celów działalności.</w:t>
      </w:r>
    </w:p>
    <w:p w:rsidR="003B0F64" w:rsidRDefault="003B0F64" w:rsidP="002F3A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Działania podejmowane przez przedsiębiorstwo w tym zakresie dotyczą  czterech  kluczowych narzędzi marketingu, czyli tzw.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4P 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>(z ang. </w:t>
      </w:r>
      <w:r w:rsidRPr="003B0F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product, price, promotion and place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 Jest to marketing mix - narzędzie marketingowe niezbędne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fektywnego wypromowania danego 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produktu lub usługi. </w:t>
      </w:r>
    </w:p>
    <w:p w:rsidR="003B0F64" w:rsidRPr="003B0F64" w:rsidRDefault="003B0F64" w:rsidP="002F3A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3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0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Produkt: 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podstawowy element, który ma za zadanie przynieść klientowi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zadowolenie i satysfakcję. Wyróżnia się tu charakterystykę produktu,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innowacyjność, przydatność i powiązane z nim emocje. </w:t>
      </w:r>
    </w:p>
    <w:p w:rsidR="000A7D00" w:rsidRPr="000A7D00" w:rsidRDefault="000A7D00" w:rsidP="002F3A0A">
      <w:pPr>
        <w:spacing w:before="100" w:beforeAutospacing="1" w:after="100" w:afterAutospacing="1" w:line="240" w:lineRule="auto"/>
        <w:ind w:left="720"/>
        <w:jc w:val="both"/>
        <w:rPr>
          <w:rStyle w:val="postbody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0A7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Cena: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> to wszystkie koszty, które ponosisz. Zaliczamy do nich m.in. wydatki na produkcję, dystrybucję czy promocję. Ważną kwestią przy analizowaniu kosztów jest określenie takiej ceny produktu, która </w:t>
      </w:r>
      <w:r w:rsidRPr="000A7D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 odpowiednim popycie będzie opłacalna i przyniesie Ci oczekiwany zysk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>. Warto również analizować zachowania konsumentów i dostosowywać do nich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woją strategię. Według badań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 wyborze produktów cena nie gra już najważniejszej roli. Polscy konsumenci wybierają produkty lepszej jakości, a co za tym idzie – wydają na nie więcej pieniędzy. Lubią być traktowani indywidualnie i dostawać spersonalizowane oferty dostosowane do ich aktualnych potrzeb. </w:t>
      </w:r>
    </w:p>
    <w:p w:rsidR="000A7D00" w:rsidRPr="002F3A0A" w:rsidRDefault="000A7D00" w:rsidP="002F3A0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3B0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Promocja: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> dotyczy tego, jak produkt jest reklamowany, sprzed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awany oraz jakie promocje 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ma do zaoferowania. Programy lojalnościowe to coraz popularniejszy sposób na </w:t>
      </w:r>
      <w:r w:rsidRPr="000A7D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budowanie i podtrzymywanie relacji z klientem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Jak wynika z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> Monitora Programów Lojaln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ościowych ARC Rynek i Opinia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>, w ciągu ostatniego roku odsetek osób deklarujących korzystanie z 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gramów lojalnościowych znacznie wzrósł.</w:t>
      </w:r>
      <w:r w:rsidR="002F3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 czy nagroda naliczane są w czasie rzeczywistym, więc kupujący otrzymuje je automatycznie podczas dokonywania transakcji dowolną kartą płatniczą. Ponadto, naliczanie rabatu odbywa się poprzez proste i szybkie przyłożenie karty do terminala płatniczego, co zapewnia klientom maksymalną wygodę z kupowania. </w:t>
      </w:r>
    </w:p>
    <w:p w:rsidR="000A7D00" w:rsidRDefault="000A7D00" w:rsidP="003B0F6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="003B0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Dystrybucja</w:t>
      </w:r>
      <w:r w:rsidR="003B0F64" w:rsidRPr="003B0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  <w:r w:rsidR="003B0F64"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w jaki sposób usługa dociera do klientów, gdzie zlokalizowane są sklepy, czy jak rozłożone są produkty na półkach. Dobrą strategią jest </w:t>
      </w:r>
      <w:r w:rsidR="003B0F64" w:rsidRPr="000A7D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budowanie kliku niezależnych kanałów dystrybucji</w:t>
      </w:r>
      <w:r w:rsidR="003B0F64" w:rsidRPr="003B0F64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które produkt dociera do klienta.</w:t>
      </w:r>
    </w:p>
    <w:p w:rsidR="000A7D00" w:rsidRPr="000A7D00" w:rsidRDefault="000A7D00" w:rsidP="003B0F6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A7D00">
        <w:rPr>
          <w:rFonts w:ascii="Times New Roman" w:hAnsi="Times New Roman" w:cs="Times New Roman"/>
          <w:sz w:val="24"/>
          <w:szCs w:val="24"/>
          <w:highlight w:val="yellow"/>
        </w:rPr>
        <w:t>Badania marketingowe</w:t>
      </w:r>
    </w:p>
    <w:p w:rsidR="002F3A0A" w:rsidRDefault="000A7D00" w:rsidP="002F3A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3A0A">
        <w:rPr>
          <w:rFonts w:ascii="Times New Roman" w:hAnsi="Times New Roman" w:cs="Times New Roman"/>
          <w:sz w:val="24"/>
          <w:szCs w:val="24"/>
        </w:rPr>
        <w:t xml:space="preserve">Badania marketingowe to zespół czynności, zbierania i przetwarzania informacji o: rynku, konsumpcji, potrzebach i mechanizmach kierujących postępowaniem ludzi, działaniach konkurencji i efektach podjętych decyzji. </w:t>
      </w:r>
      <w:r w:rsidR="002F3A0A">
        <w:rPr>
          <w:rFonts w:ascii="Times New Roman" w:hAnsi="Times New Roman" w:cs="Times New Roman"/>
          <w:sz w:val="24"/>
          <w:szCs w:val="24"/>
        </w:rPr>
        <w:br/>
      </w:r>
    </w:p>
    <w:p w:rsidR="002F3A0A" w:rsidRDefault="000A7D00" w:rsidP="002F3A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3A0A">
        <w:rPr>
          <w:rFonts w:ascii="Times New Roman" w:hAnsi="Times New Roman" w:cs="Times New Roman"/>
          <w:sz w:val="24"/>
          <w:szCs w:val="24"/>
        </w:rPr>
        <w:t xml:space="preserve">Badania marketingowe muszą być kompleksowe, systematyczne oraz poparte właściwą metodologią ich prowadzenia i wiarygodnymi źródłami informacji. Celem badań marketingowych jest dostarczenie informacji, które zastępują i uzupełniają dotychczasowe doświadczenia oraz ograniczają ryzyko przy podejmowaniu decyzji. </w:t>
      </w:r>
    </w:p>
    <w:p w:rsidR="002F3A0A" w:rsidRDefault="000A7D00" w:rsidP="002F3A0A">
      <w:pPr>
        <w:spacing w:before="100" w:beforeAutospacing="1" w:after="100" w:afterAutospacing="1" w:line="240" w:lineRule="auto"/>
        <w:ind w:left="720"/>
        <w:jc w:val="both"/>
      </w:pPr>
      <w:r w:rsidRPr="002F3A0A">
        <w:rPr>
          <w:rFonts w:ascii="Times New Roman" w:hAnsi="Times New Roman" w:cs="Times New Roman"/>
          <w:sz w:val="24"/>
          <w:szCs w:val="24"/>
        </w:rPr>
        <w:t xml:space="preserve">Korzyścią z badań marketingowych jest zmniejszenie ryzyka, które jest nieodłącznym elementem działalności gospodarczej. Podmiotem badań marketingowych mogą być:- cechy produktu firmy i produktów konkurencyjnych-ceny i elastyczność popytu wobec zmian cen-skuteczność różnych środków produkcji-funkcjonowanie kanałów dystrybucji-opinie i motywy postępowania nabywców produktu. </w:t>
      </w:r>
      <w:r w:rsidRPr="002F3A0A">
        <w:rPr>
          <w:rFonts w:ascii="Times New Roman" w:hAnsi="Times New Roman" w:cs="Times New Roman"/>
          <w:sz w:val="24"/>
          <w:szCs w:val="24"/>
        </w:rPr>
        <w:br/>
      </w:r>
    </w:p>
    <w:p w:rsidR="002F3A0A" w:rsidRPr="002F3A0A" w:rsidRDefault="002F3A0A" w:rsidP="002F3A0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7F21">
        <w:rPr>
          <w:rFonts w:ascii="Times New Roman" w:hAnsi="Times New Roman" w:cs="Times New Roman"/>
          <w:sz w:val="24"/>
          <w:szCs w:val="24"/>
          <w:u w:val="single"/>
        </w:rPr>
        <w:t>Metody badań marketingowych</w:t>
      </w:r>
      <w:r w:rsidRPr="002E7F21">
        <w:rPr>
          <w:rFonts w:ascii="Times New Roman" w:hAnsi="Times New Roman" w:cs="Times New Roman"/>
          <w:sz w:val="24"/>
          <w:szCs w:val="24"/>
        </w:rPr>
        <w:t>:</w:t>
      </w:r>
    </w:p>
    <w:p w:rsidR="002F3A0A" w:rsidRDefault="000A7D00" w:rsidP="00DD29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3A0A">
        <w:rPr>
          <w:rFonts w:ascii="Times New Roman" w:hAnsi="Times New Roman" w:cs="Times New Roman"/>
          <w:sz w:val="24"/>
          <w:szCs w:val="24"/>
        </w:rPr>
        <w:t xml:space="preserve">Do metod badań marketingowych zaliczamy: </w:t>
      </w:r>
      <w:r w:rsidRPr="002F3A0A">
        <w:rPr>
          <w:rFonts w:ascii="Times New Roman" w:hAnsi="Times New Roman" w:cs="Times New Roman"/>
          <w:sz w:val="24"/>
          <w:szCs w:val="24"/>
        </w:rPr>
        <w:br/>
      </w:r>
      <w:r w:rsidRPr="002F3A0A">
        <w:rPr>
          <w:rFonts w:ascii="Times New Roman" w:hAnsi="Times New Roman" w:cs="Times New Roman"/>
          <w:b/>
          <w:sz w:val="24"/>
          <w:szCs w:val="24"/>
        </w:rPr>
        <w:t>Obserwacje</w:t>
      </w:r>
      <w:r w:rsidRPr="002F3A0A">
        <w:rPr>
          <w:rFonts w:ascii="Times New Roman" w:hAnsi="Times New Roman" w:cs="Times New Roman"/>
          <w:sz w:val="24"/>
          <w:szCs w:val="24"/>
        </w:rPr>
        <w:t xml:space="preserve"> - jest to metoda gromadzenia informacji, polega ona na dokonywaniu spostrzeżeń w sposób zamierzony i systematyczny w celu znalezienia odpowiedzi na określone i wyraźnie postawione pytanie. Obiektem obserwacji mogą być zarówno osoby, ich zachowania, jak i przedmioty. </w:t>
      </w:r>
      <w:r w:rsidRPr="002F3A0A">
        <w:rPr>
          <w:rFonts w:ascii="Times New Roman" w:hAnsi="Times New Roman" w:cs="Times New Roman"/>
          <w:sz w:val="24"/>
          <w:szCs w:val="24"/>
        </w:rPr>
        <w:br/>
      </w:r>
      <w:r w:rsidRPr="002F3A0A">
        <w:rPr>
          <w:rFonts w:ascii="Times New Roman" w:hAnsi="Times New Roman" w:cs="Times New Roman"/>
          <w:sz w:val="24"/>
          <w:szCs w:val="24"/>
          <w:u w:val="single"/>
        </w:rPr>
        <w:t>Obserwacje kontrolowane</w:t>
      </w:r>
      <w:r w:rsidRPr="002F3A0A">
        <w:rPr>
          <w:rFonts w:ascii="Times New Roman" w:hAnsi="Times New Roman" w:cs="Times New Roman"/>
          <w:sz w:val="24"/>
          <w:szCs w:val="24"/>
        </w:rPr>
        <w:t xml:space="preserve"> będzie miała zastosowanie w badaniach z ingerencją w stosunku do respondenta. Mamy tu do czynienia z obserwacja ukrytą -gdy badacz ukrywa że kogoś obserwuje, i obserwacją jawną - gdy nie ma możliwości obserwacji ukrytej. Wtedy obserwowani są nienaturalni. </w:t>
      </w:r>
      <w:r w:rsidRPr="002F3A0A">
        <w:rPr>
          <w:rFonts w:ascii="Times New Roman" w:hAnsi="Times New Roman" w:cs="Times New Roman"/>
          <w:sz w:val="24"/>
          <w:szCs w:val="24"/>
        </w:rPr>
        <w:br/>
      </w:r>
      <w:r w:rsidR="002F3A0A" w:rsidRPr="002F3A0A">
        <w:rPr>
          <w:rFonts w:ascii="Times New Roman" w:hAnsi="Times New Roman" w:cs="Times New Roman"/>
          <w:sz w:val="24"/>
          <w:szCs w:val="24"/>
          <w:u w:val="single"/>
        </w:rPr>
        <w:t>Obserwacje n</w:t>
      </w:r>
      <w:r w:rsidRPr="002F3A0A">
        <w:rPr>
          <w:rFonts w:ascii="Times New Roman" w:hAnsi="Times New Roman" w:cs="Times New Roman"/>
          <w:sz w:val="24"/>
          <w:szCs w:val="24"/>
          <w:u w:val="single"/>
        </w:rPr>
        <w:t>iekontrolowane</w:t>
      </w:r>
      <w:r w:rsidRPr="002F3A0A">
        <w:rPr>
          <w:rFonts w:ascii="Times New Roman" w:hAnsi="Times New Roman" w:cs="Times New Roman"/>
          <w:sz w:val="24"/>
          <w:szCs w:val="24"/>
        </w:rPr>
        <w:t xml:space="preserve"> </w:t>
      </w:r>
      <w:r w:rsidR="002F3A0A">
        <w:rPr>
          <w:rFonts w:ascii="Times New Roman" w:hAnsi="Times New Roman" w:cs="Times New Roman"/>
          <w:sz w:val="24"/>
          <w:szCs w:val="24"/>
        </w:rPr>
        <w:t xml:space="preserve">- </w:t>
      </w:r>
      <w:r w:rsidRPr="002F3A0A">
        <w:rPr>
          <w:rFonts w:ascii="Times New Roman" w:hAnsi="Times New Roman" w:cs="Times New Roman"/>
          <w:sz w:val="24"/>
          <w:szCs w:val="24"/>
        </w:rPr>
        <w:t xml:space="preserve">istotą obserwacji niekontrolowanej jest obserwowanie zachowań, zjawisk w warunkach naturalnych, bez ingerencji badacza. </w:t>
      </w:r>
      <w:r w:rsidRPr="002F3A0A">
        <w:rPr>
          <w:rFonts w:ascii="Times New Roman" w:hAnsi="Times New Roman" w:cs="Times New Roman"/>
          <w:sz w:val="24"/>
          <w:szCs w:val="24"/>
        </w:rPr>
        <w:br/>
        <w:t xml:space="preserve">Wadą obserwacji jest to że nie znamy motywów postępowania. Zarówno obserwacja jawna jak i ukryta występują w formie: </w:t>
      </w:r>
      <w:r w:rsidRPr="002F3A0A">
        <w:rPr>
          <w:rFonts w:ascii="Times New Roman" w:hAnsi="Times New Roman" w:cs="Times New Roman"/>
          <w:sz w:val="24"/>
          <w:szCs w:val="24"/>
        </w:rPr>
        <w:br/>
        <w:t xml:space="preserve">- niestandaryzowanej - badający ma pełna swobodę wyboru metody i analizy wyników np. w sklepie </w:t>
      </w:r>
      <w:r w:rsidRPr="002F3A0A">
        <w:rPr>
          <w:rFonts w:ascii="Times New Roman" w:hAnsi="Times New Roman" w:cs="Times New Roman"/>
          <w:sz w:val="24"/>
          <w:szCs w:val="24"/>
        </w:rPr>
        <w:br/>
        <w:t xml:space="preserve">- standaryzowanej - określa jakie warunki dana obserwacja powinna spełniać. </w:t>
      </w:r>
      <w:r w:rsidRPr="002F3A0A">
        <w:rPr>
          <w:rFonts w:ascii="Times New Roman" w:hAnsi="Times New Roman" w:cs="Times New Roman"/>
          <w:sz w:val="24"/>
          <w:szCs w:val="24"/>
        </w:rPr>
        <w:br/>
      </w:r>
    </w:p>
    <w:p w:rsidR="00DD2965" w:rsidRDefault="000A7D00" w:rsidP="002F3A0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3A0A">
        <w:rPr>
          <w:rFonts w:ascii="Times New Roman" w:hAnsi="Times New Roman" w:cs="Times New Roman"/>
          <w:sz w:val="24"/>
          <w:szCs w:val="24"/>
        </w:rPr>
        <w:t xml:space="preserve">Odmianą metody obserwacji jest </w:t>
      </w:r>
      <w:r w:rsidRPr="002F3A0A">
        <w:rPr>
          <w:rFonts w:ascii="Times New Roman" w:hAnsi="Times New Roman" w:cs="Times New Roman"/>
          <w:sz w:val="24"/>
          <w:szCs w:val="24"/>
          <w:u w:val="single"/>
        </w:rPr>
        <w:t>ankieta obserwacyjna</w:t>
      </w:r>
      <w:r w:rsidRPr="002F3A0A">
        <w:rPr>
          <w:rFonts w:ascii="Times New Roman" w:hAnsi="Times New Roman" w:cs="Times New Roman"/>
          <w:sz w:val="24"/>
          <w:szCs w:val="24"/>
        </w:rPr>
        <w:t xml:space="preserve">. Jest ona wypełniana na podstawie obserwacji. </w:t>
      </w:r>
    </w:p>
    <w:p w:rsidR="00DD2965" w:rsidRDefault="000A7D00" w:rsidP="00DD29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2965">
        <w:rPr>
          <w:rFonts w:ascii="Times New Roman" w:hAnsi="Times New Roman" w:cs="Times New Roman"/>
          <w:b/>
          <w:sz w:val="24"/>
          <w:szCs w:val="24"/>
        </w:rPr>
        <w:t>Wywiady</w:t>
      </w:r>
      <w:r w:rsidRPr="002F3A0A">
        <w:rPr>
          <w:rFonts w:ascii="Times New Roman" w:hAnsi="Times New Roman" w:cs="Times New Roman"/>
          <w:sz w:val="24"/>
          <w:szCs w:val="24"/>
        </w:rPr>
        <w:t xml:space="preserve"> - należą do grupy metod gromadzenia informacji opartych na procesie wzajemnego komunikowania. Wywiad jest szczególnego rodzaju rozmową którego celem jest uzyskanie określonego rodzaju informacji. Narzędziem pomiarowym w wywiadzie jest najczęściej kwestionariusz , ale może być również tzw. scenariusz wywiadu lub dyspozycje wywiadu. </w:t>
      </w:r>
      <w:r w:rsidRPr="002F3A0A">
        <w:rPr>
          <w:rFonts w:ascii="Times New Roman" w:hAnsi="Times New Roman" w:cs="Times New Roman"/>
          <w:sz w:val="24"/>
          <w:szCs w:val="24"/>
        </w:rPr>
        <w:br/>
      </w:r>
    </w:p>
    <w:p w:rsidR="00DD2965" w:rsidRDefault="000A7D00" w:rsidP="00DD29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3A0A">
        <w:rPr>
          <w:rFonts w:ascii="Times New Roman" w:hAnsi="Times New Roman" w:cs="Times New Roman"/>
          <w:sz w:val="24"/>
          <w:szCs w:val="24"/>
        </w:rPr>
        <w:lastRenderedPageBreak/>
        <w:t xml:space="preserve">Najczęściej w badaniach marketingowych wykorzystuje się : </w:t>
      </w:r>
      <w:r w:rsidRPr="002F3A0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D2965">
        <w:rPr>
          <w:rFonts w:ascii="Times New Roman" w:hAnsi="Times New Roman" w:cs="Times New Roman"/>
          <w:sz w:val="24"/>
          <w:szCs w:val="24"/>
          <w:u w:val="single"/>
        </w:rPr>
        <w:t>wywiad bezpośredni</w:t>
      </w:r>
      <w:r w:rsidRPr="002F3A0A">
        <w:rPr>
          <w:rFonts w:ascii="Times New Roman" w:hAnsi="Times New Roman" w:cs="Times New Roman"/>
          <w:sz w:val="24"/>
          <w:szCs w:val="24"/>
        </w:rPr>
        <w:t xml:space="preserve"> (osobisty, indywidualny) jest to rozmowa "twarzą w twarz" na z góry określony temat. Przeprowadza go ankieter z osobą o określonych cechach. W wywiadzie osobistym wykorzystuje się stosunkowo szeroki zestaw informacji pod warunkiem prawidłowego przygotowania całego badania. Wadą jest wysoki koszt badania oraz długi czas (przygotowanie, realizacja, kontrola) </w:t>
      </w:r>
      <w:r w:rsidRPr="002F3A0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D2965">
        <w:rPr>
          <w:rFonts w:ascii="Times New Roman" w:hAnsi="Times New Roman" w:cs="Times New Roman"/>
          <w:sz w:val="24"/>
          <w:szCs w:val="24"/>
          <w:u w:val="single"/>
        </w:rPr>
        <w:t>wywiad telefoniczny</w:t>
      </w:r>
      <w:r w:rsidRPr="002F3A0A">
        <w:rPr>
          <w:rFonts w:ascii="Times New Roman" w:hAnsi="Times New Roman" w:cs="Times New Roman"/>
          <w:sz w:val="24"/>
          <w:szCs w:val="24"/>
        </w:rPr>
        <w:t xml:space="preserve"> - możliwy do przeprowadzenia w warunkach powszechnej telekomunikacji. W tym wypadku rozmowa-wywiad jest prowadzona przez ankietera według listy pytań przy użyciu telefonu. </w:t>
      </w:r>
      <w:r w:rsidRPr="002F3A0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D2965">
        <w:rPr>
          <w:rFonts w:ascii="Times New Roman" w:hAnsi="Times New Roman" w:cs="Times New Roman"/>
          <w:sz w:val="24"/>
          <w:szCs w:val="24"/>
          <w:u w:val="single"/>
        </w:rPr>
        <w:t>wywiad głębinowy</w:t>
      </w:r>
      <w:r w:rsidRPr="002F3A0A">
        <w:rPr>
          <w:rFonts w:ascii="Times New Roman" w:hAnsi="Times New Roman" w:cs="Times New Roman"/>
          <w:sz w:val="24"/>
          <w:szCs w:val="24"/>
        </w:rPr>
        <w:t xml:space="preserve"> - prowadzi się go na podstawie wątków tematycznych. Pytania w wywiadzie głębinowym nie są standaryzowane. Respondent wypowiada się na określony temat bez ograniczeń narzuconych kwestionariuszem. Badający nie ingeruje w to co mówi respondent, rejestruje tylko wypowiedzi. </w:t>
      </w:r>
      <w:r w:rsidRPr="002F3A0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D2965">
        <w:rPr>
          <w:rFonts w:ascii="Times New Roman" w:hAnsi="Times New Roman" w:cs="Times New Roman"/>
          <w:sz w:val="24"/>
          <w:szCs w:val="24"/>
          <w:u w:val="single"/>
        </w:rPr>
        <w:t>wywiad zogniskowany</w:t>
      </w:r>
      <w:r w:rsidRPr="002F3A0A">
        <w:rPr>
          <w:rFonts w:ascii="Times New Roman" w:hAnsi="Times New Roman" w:cs="Times New Roman"/>
          <w:sz w:val="24"/>
          <w:szCs w:val="24"/>
        </w:rPr>
        <w:t xml:space="preserve"> - przedmiotem pomiaru w wywiadzie zogniskowanym są najczęściej zachowania konsumenta wobec produktu, zdarzenia lub firmy. Wywiad przeprowadzany jest w formie dyskusji pod kierunkiem moderatora na podstawie scenariusza. W dyskusji bierze udział docelowo 8-12 celowo dobranych osób</w:t>
      </w:r>
      <w:r w:rsidR="00DD2965">
        <w:rPr>
          <w:rFonts w:ascii="Times New Roman" w:hAnsi="Times New Roman" w:cs="Times New Roman"/>
          <w:sz w:val="24"/>
          <w:szCs w:val="24"/>
        </w:rPr>
        <w:t>.</w:t>
      </w:r>
    </w:p>
    <w:p w:rsidR="00445690" w:rsidRDefault="000A7D00" w:rsidP="004456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3A0A">
        <w:rPr>
          <w:rFonts w:ascii="Times New Roman" w:hAnsi="Times New Roman" w:cs="Times New Roman"/>
          <w:sz w:val="24"/>
          <w:szCs w:val="24"/>
        </w:rPr>
        <w:t xml:space="preserve"> </w:t>
      </w:r>
      <w:r w:rsidRPr="002F3A0A">
        <w:rPr>
          <w:rFonts w:ascii="Times New Roman" w:hAnsi="Times New Roman" w:cs="Times New Roman"/>
          <w:sz w:val="24"/>
          <w:szCs w:val="24"/>
        </w:rPr>
        <w:br/>
      </w:r>
      <w:r w:rsidR="00DD2965" w:rsidRPr="00DD2965">
        <w:rPr>
          <w:rFonts w:ascii="Times New Roman" w:hAnsi="Times New Roman" w:cs="Times New Roman"/>
          <w:b/>
          <w:sz w:val="24"/>
          <w:szCs w:val="24"/>
        </w:rPr>
        <w:t>Badania a</w:t>
      </w:r>
      <w:r w:rsidR="00DD2965">
        <w:rPr>
          <w:rFonts w:ascii="Times New Roman" w:hAnsi="Times New Roman" w:cs="Times New Roman"/>
          <w:b/>
          <w:sz w:val="24"/>
          <w:szCs w:val="24"/>
        </w:rPr>
        <w:t>nkiet</w:t>
      </w:r>
      <w:r w:rsidR="00DD2965" w:rsidRPr="00DD2965">
        <w:rPr>
          <w:rFonts w:ascii="Times New Roman" w:hAnsi="Times New Roman" w:cs="Times New Roman"/>
          <w:b/>
          <w:sz w:val="24"/>
          <w:szCs w:val="24"/>
        </w:rPr>
        <w:t>owe</w:t>
      </w:r>
      <w:r w:rsidRPr="00DD2965">
        <w:rPr>
          <w:rFonts w:ascii="Times New Roman" w:hAnsi="Times New Roman" w:cs="Times New Roman"/>
          <w:sz w:val="24"/>
          <w:szCs w:val="24"/>
        </w:rPr>
        <w:t xml:space="preserve"> - jest najbardziej powszechną i najczęściej stosowana metodą gromadzenia informacji w badaniach marketingowych. Ankieta to zbiór standaryzowanych technik badawczych, za pomocą których badacz otrzymuje informacje w procesie wzajemnego komunikowania się z innymi osobami odpowiadającymi na pisemne na jego pytania. Ankieta jest metodą opartą na porozumiewaniu się za pomocą pisemnego przekazu informacji. Rozróżnia się ankiety: </w:t>
      </w:r>
      <w:r w:rsidRPr="00DD2965">
        <w:rPr>
          <w:rFonts w:ascii="Times New Roman" w:hAnsi="Times New Roman" w:cs="Times New Roman"/>
          <w:sz w:val="24"/>
          <w:szCs w:val="24"/>
        </w:rPr>
        <w:br/>
        <w:t xml:space="preserve">- pocztową (rozsyłaną) - wysyłka i zwrot pocztą </w:t>
      </w:r>
      <w:r w:rsidRPr="00DD2965">
        <w:rPr>
          <w:rFonts w:ascii="Times New Roman" w:hAnsi="Times New Roman" w:cs="Times New Roman"/>
          <w:sz w:val="24"/>
          <w:szCs w:val="24"/>
        </w:rPr>
        <w:br/>
        <w:t xml:space="preserve">- prasową - publikowaną w prasie zwrot pocztą </w:t>
      </w:r>
      <w:r w:rsidRPr="00DD2965">
        <w:rPr>
          <w:rFonts w:ascii="Times New Roman" w:hAnsi="Times New Roman" w:cs="Times New Roman"/>
          <w:sz w:val="24"/>
          <w:szCs w:val="24"/>
        </w:rPr>
        <w:br/>
        <w:t xml:space="preserve">- opakowaniową - dołączoną do sprzedawanych towarów, zwroty pocztą </w:t>
      </w:r>
      <w:r w:rsidRPr="00DD2965">
        <w:rPr>
          <w:rFonts w:ascii="Times New Roman" w:hAnsi="Times New Roman" w:cs="Times New Roman"/>
          <w:sz w:val="24"/>
          <w:szCs w:val="24"/>
        </w:rPr>
        <w:br/>
        <w:t xml:space="preserve">- radiową - tekst ogłaszany w radio, zwrot pocztą </w:t>
      </w:r>
      <w:r w:rsidRPr="00DD2965">
        <w:rPr>
          <w:rFonts w:ascii="Times New Roman" w:hAnsi="Times New Roman" w:cs="Times New Roman"/>
          <w:sz w:val="24"/>
          <w:szCs w:val="24"/>
        </w:rPr>
        <w:br/>
        <w:t xml:space="preserve">- audytoryjną - rozdawana przy różnych okazjach (np. degustacje, w trakcie pokazu) i zbierana osobiście lub przesyłana pocztą </w:t>
      </w:r>
      <w:r w:rsidRPr="00DD2965">
        <w:rPr>
          <w:rFonts w:ascii="Times New Roman" w:hAnsi="Times New Roman" w:cs="Times New Roman"/>
          <w:sz w:val="24"/>
          <w:szCs w:val="24"/>
        </w:rPr>
        <w:br/>
      </w:r>
    </w:p>
    <w:p w:rsidR="00DD2965" w:rsidRPr="00445690" w:rsidRDefault="00445690" w:rsidP="00445690">
      <w:pPr>
        <w:spacing w:after="0" w:line="240" w:lineRule="auto"/>
        <w:rPr>
          <w:rStyle w:val="postbody1"/>
          <w:rFonts w:ascii="Times New Roman" w:hAnsi="Times New Roman" w:cs="Times New Roman"/>
          <w:sz w:val="24"/>
          <w:szCs w:val="24"/>
        </w:rPr>
      </w:pPr>
      <w:r w:rsidRPr="00445690">
        <w:rPr>
          <w:rStyle w:val="postbody1"/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Produkt</w:t>
      </w:r>
    </w:p>
    <w:p w:rsidR="00445690" w:rsidRDefault="00DD2965" w:rsidP="00DD2965">
      <w:pPr>
        <w:pStyle w:val="NormalnyWeb"/>
      </w:pPr>
      <w:r>
        <w:t>Produkt to</w:t>
      </w:r>
      <w:r w:rsidR="00445690">
        <w:t xml:space="preserve"> </w:t>
      </w:r>
      <w:r w:rsidRPr="00445690">
        <w:rPr>
          <w:rStyle w:val="Pogrubienie"/>
          <w:b w:val="0"/>
        </w:rPr>
        <w:t>wszystko, co możemy zaoferować na rynku w celu przyciągnięcia uwagi klientów</w:t>
      </w:r>
      <w:r w:rsidRPr="00445690">
        <w:rPr>
          <w:b/>
        </w:rPr>
        <w:t xml:space="preserve">. </w:t>
      </w:r>
      <w:r w:rsidRPr="00445690">
        <w:t>Produktem mogą być nie tylko materialne, fizyczne przedmioty, ale również</w:t>
      </w:r>
      <w:r w:rsidRPr="00445690">
        <w:rPr>
          <w:b/>
        </w:rPr>
        <w:t xml:space="preserve"> </w:t>
      </w:r>
      <w:r w:rsidRPr="00445690">
        <w:rPr>
          <w:rStyle w:val="Pogrubienie"/>
          <w:b w:val="0"/>
        </w:rPr>
        <w:t>usługi, wydarzenia, miejsca czy osoby</w:t>
      </w:r>
      <w:r w:rsidRPr="00445690">
        <w:rPr>
          <w:b/>
        </w:rPr>
        <w:t>.</w:t>
      </w:r>
      <w:r>
        <w:t xml:space="preserve"> </w:t>
      </w:r>
    </w:p>
    <w:p w:rsidR="00DD2965" w:rsidRDefault="00445690" w:rsidP="00DD2965">
      <w:pPr>
        <w:pStyle w:val="NormalnyWeb"/>
      </w:pPr>
      <w:r>
        <w:t>Produkty podzielić</w:t>
      </w:r>
      <w:r w:rsidR="00DD2965">
        <w:t xml:space="preserve"> </w:t>
      </w:r>
      <w:r>
        <w:t xml:space="preserve">możemy </w:t>
      </w:r>
      <w:r w:rsidR="00DD2965">
        <w:t xml:space="preserve"> na dwie główne kategorie:</w:t>
      </w:r>
    </w:p>
    <w:p w:rsidR="00DD2965" w:rsidRPr="00445690" w:rsidRDefault="00445690" w:rsidP="0044569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965" w:rsidRPr="00445690">
        <w:rPr>
          <w:rStyle w:val="Pogrubienie"/>
          <w:rFonts w:ascii="Times New Roman" w:hAnsi="Times New Roman" w:cs="Times New Roman"/>
          <w:sz w:val="24"/>
          <w:szCs w:val="24"/>
        </w:rPr>
        <w:t>produkty konsumpcyjne</w:t>
      </w:r>
      <w:r w:rsidR="00DD2965" w:rsidRPr="00445690">
        <w:rPr>
          <w:rFonts w:ascii="Times New Roman" w:hAnsi="Times New Roman" w:cs="Times New Roman"/>
          <w:sz w:val="24"/>
          <w:szCs w:val="24"/>
        </w:rPr>
        <w:t xml:space="preserve">, czyli dobra nabywane przez konsumentów </w:t>
      </w:r>
      <w:r w:rsidR="00DD2965" w:rsidRPr="00445690">
        <w:rPr>
          <w:rStyle w:val="Pogrubienie"/>
          <w:rFonts w:ascii="Times New Roman" w:hAnsi="Times New Roman" w:cs="Times New Roman"/>
          <w:b w:val="0"/>
          <w:sz w:val="24"/>
          <w:szCs w:val="24"/>
        </w:rPr>
        <w:t>do ich własnego użytku</w:t>
      </w:r>
      <w:r w:rsidR="00DD2965" w:rsidRPr="00445690">
        <w:rPr>
          <w:rFonts w:ascii="Times New Roman" w:hAnsi="Times New Roman" w:cs="Times New Roman"/>
          <w:sz w:val="24"/>
          <w:szCs w:val="24"/>
        </w:rPr>
        <w:t>, jak np. zastawa kuchenna. W tej grupie możemy również wyróżnić cztery podkategorie produktów:</w:t>
      </w:r>
    </w:p>
    <w:p w:rsidR="00DD2965" w:rsidRPr="00445690" w:rsidRDefault="00DD2965" w:rsidP="00DD29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5690">
        <w:rPr>
          <w:rStyle w:val="Pogrubienie"/>
          <w:rFonts w:ascii="Times New Roman" w:hAnsi="Times New Roman" w:cs="Times New Roman"/>
          <w:sz w:val="24"/>
          <w:szCs w:val="24"/>
        </w:rPr>
        <w:t>wygodnego zakupu</w:t>
      </w:r>
      <w:r w:rsidRPr="00445690">
        <w:rPr>
          <w:rFonts w:ascii="Times New Roman" w:hAnsi="Times New Roman" w:cs="Times New Roman"/>
          <w:sz w:val="24"/>
          <w:szCs w:val="24"/>
        </w:rPr>
        <w:t>, które nabywamy często, bez szczególnej refleksji, jak choćby pasta do zębów;</w:t>
      </w:r>
    </w:p>
    <w:p w:rsidR="00DD2965" w:rsidRPr="00445690" w:rsidRDefault="00DD2965" w:rsidP="00DD29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5690">
        <w:rPr>
          <w:rStyle w:val="Pogrubienie"/>
          <w:rFonts w:ascii="Times New Roman" w:hAnsi="Times New Roman" w:cs="Times New Roman"/>
          <w:sz w:val="24"/>
          <w:szCs w:val="24"/>
        </w:rPr>
        <w:t>wybieralne</w:t>
      </w:r>
      <w:r w:rsidRPr="00445690">
        <w:rPr>
          <w:rFonts w:ascii="Times New Roman" w:hAnsi="Times New Roman" w:cs="Times New Roman"/>
          <w:sz w:val="24"/>
          <w:szCs w:val="24"/>
        </w:rPr>
        <w:t>, o wyższej cenie i dłuższym procesie zakupowym, np. sprzęty gospodarstwa domowego;</w:t>
      </w:r>
    </w:p>
    <w:p w:rsidR="00DD2965" w:rsidRPr="00445690" w:rsidRDefault="00DD2965" w:rsidP="00DD29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5690">
        <w:rPr>
          <w:rStyle w:val="Pogrubienie"/>
          <w:rFonts w:ascii="Times New Roman" w:hAnsi="Times New Roman" w:cs="Times New Roman"/>
          <w:sz w:val="24"/>
          <w:szCs w:val="24"/>
        </w:rPr>
        <w:t>specjalne</w:t>
      </w:r>
      <w:r w:rsidR="002425CF">
        <w:rPr>
          <w:rFonts w:ascii="Times New Roman" w:hAnsi="Times New Roman" w:cs="Times New Roman"/>
          <w:sz w:val="24"/>
          <w:szCs w:val="24"/>
        </w:rPr>
        <w:t>, np.</w:t>
      </w:r>
      <w:r w:rsidRPr="00445690">
        <w:rPr>
          <w:rFonts w:ascii="Times New Roman" w:hAnsi="Times New Roman" w:cs="Times New Roman"/>
          <w:sz w:val="24"/>
          <w:szCs w:val="24"/>
        </w:rPr>
        <w:t xml:space="preserve"> drogie, luksusowe zegarki;</w:t>
      </w:r>
    </w:p>
    <w:p w:rsidR="00DD2965" w:rsidRPr="00445690" w:rsidRDefault="00DD2965" w:rsidP="00DD29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5690">
        <w:rPr>
          <w:rStyle w:val="Pogrubienie"/>
          <w:rFonts w:ascii="Times New Roman" w:hAnsi="Times New Roman" w:cs="Times New Roman"/>
          <w:sz w:val="24"/>
          <w:szCs w:val="24"/>
        </w:rPr>
        <w:t>niepostrzegane</w:t>
      </w:r>
      <w:r w:rsidRPr="00445690">
        <w:rPr>
          <w:rFonts w:ascii="Times New Roman" w:hAnsi="Times New Roman" w:cs="Times New Roman"/>
          <w:sz w:val="24"/>
          <w:szCs w:val="24"/>
        </w:rPr>
        <w:t>, nad których zakupem zastanawiamy się bardzo rzadko lub wcale, np. usługi pogrzebowe.</w:t>
      </w:r>
    </w:p>
    <w:p w:rsidR="00DD2965" w:rsidRDefault="00445690" w:rsidP="0044569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D2965" w:rsidRPr="00445690">
        <w:rPr>
          <w:rStyle w:val="Pogrubienie"/>
          <w:rFonts w:ascii="Times New Roman" w:hAnsi="Times New Roman" w:cs="Times New Roman"/>
          <w:sz w:val="24"/>
          <w:szCs w:val="24"/>
        </w:rPr>
        <w:t>produkty przemysłowe</w:t>
      </w:r>
      <w:r w:rsidR="00DD2965" w:rsidRPr="00445690">
        <w:rPr>
          <w:rFonts w:ascii="Times New Roman" w:hAnsi="Times New Roman" w:cs="Times New Roman"/>
          <w:sz w:val="24"/>
          <w:szCs w:val="24"/>
        </w:rPr>
        <w:t>, nabywane w celu dalszego przetwarzania lub wykorzystywania w działalności gospodarczej. Tak oto, wspomniana chwilę wcześniej jako produkt konsumpcyjny, zastawa kuchenna, może stać się przemysłowym – wystarczy, że posłuży nabywcy np. </w:t>
      </w:r>
      <w:r w:rsidR="00DD2965" w:rsidRPr="00445690">
        <w:rPr>
          <w:rStyle w:val="Pogrubienie"/>
          <w:rFonts w:ascii="Times New Roman" w:hAnsi="Times New Roman" w:cs="Times New Roman"/>
          <w:b w:val="0"/>
          <w:sz w:val="24"/>
          <w:szCs w:val="24"/>
        </w:rPr>
        <w:t>w prowadzonej przez niego restauracji</w:t>
      </w:r>
      <w:r w:rsidR="00DD2965" w:rsidRPr="00445690">
        <w:rPr>
          <w:rFonts w:ascii="Times New Roman" w:hAnsi="Times New Roman" w:cs="Times New Roman"/>
          <w:sz w:val="24"/>
          <w:szCs w:val="24"/>
        </w:rPr>
        <w:t xml:space="preserve"> . Różnica pomiędzy obiema kategoriami polega zatem na </w:t>
      </w:r>
      <w:r w:rsidR="00DD2965" w:rsidRPr="00445690">
        <w:rPr>
          <w:rStyle w:val="Pogrubienie"/>
          <w:rFonts w:ascii="Times New Roman" w:hAnsi="Times New Roman" w:cs="Times New Roman"/>
          <w:b w:val="0"/>
          <w:sz w:val="24"/>
          <w:szCs w:val="24"/>
        </w:rPr>
        <w:t>celu wykorzystywania danego dobra</w:t>
      </w:r>
      <w:r w:rsidR="00DD2965" w:rsidRPr="00445690">
        <w:rPr>
          <w:rFonts w:ascii="Times New Roman" w:hAnsi="Times New Roman" w:cs="Times New Roman"/>
          <w:b/>
          <w:sz w:val="24"/>
          <w:szCs w:val="24"/>
        </w:rPr>
        <w:t>.</w:t>
      </w:r>
    </w:p>
    <w:p w:rsidR="00445690" w:rsidRPr="00445690" w:rsidRDefault="00445690" w:rsidP="00036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 </w:t>
      </w:r>
      <w:r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się pewnym schematem funkcjonowania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tzw.</w:t>
      </w:r>
      <w:r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„cyklem życia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duktu” który składa się z czterech</w:t>
      </w:r>
      <w:r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</w:t>
      </w:r>
      <w:r w:rsidR="000363AD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0CC3" w:rsidRDefault="00445690" w:rsidP="00530C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Pierwszym jest </w:t>
      </w:r>
      <w:r w:rsidRPr="004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faza wprowadzenia produktu na rynek</w:t>
      </w:r>
      <w:r w:rsidR="00530CC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Produkt nie jest znany na rynku, jego sprze</w:t>
      </w:r>
      <w:r w:rsidR="00CE15B4">
        <w:rPr>
          <w:rFonts w:ascii="Times New Roman" w:eastAsia="Times New Roman" w:hAnsi="Times New Roman" w:cs="Times New Roman"/>
          <w:sz w:val="24"/>
          <w:szCs w:val="24"/>
          <w:lang w:eastAsia="pl-PL"/>
        </w:rPr>
        <w:t>daż</w:t>
      </w:r>
      <w:r w:rsidR="00530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rośnie bardzo powoli.</w:t>
      </w:r>
      <w:r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CC3" w:rsidRPr="00530CC3" w:rsidRDefault="00530CC3" w:rsidP="00530C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Drugim etapem jest </w:t>
      </w:r>
      <w:r w:rsidR="00445690" w:rsidRPr="004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faza wzrostu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której produkty muszą po raz pierwszy zmierzyć się nie tylko z wyzwaniem pozyskania nowych klientów, ale również </w:t>
      </w:r>
      <w:r w:rsidR="00445690" w:rsidRPr="00530C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pojawiającymi się na rynku konkurentami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30CC3" w:rsidRDefault="00530CC3" w:rsidP="00530C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kolejnej fazie – </w:t>
      </w:r>
      <w:r w:rsidR="00445690" w:rsidRPr="004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dojrzałości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produkt zaczyna „sam na siebie zarabiać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Pożądane jest 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tego korzystnego stanu przez jak najdłuższy czas poprzez </w:t>
      </w:r>
      <w:r w:rsidR="00445690" w:rsidRPr="00530C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budowanie lojalności aktualnych klientów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 w tym etapie dochodzą do głosu takie instrumenty marketingowe, jak </w:t>
      </w:r>
      <w:r w:rsidR="00445690" w:rsidRPr="00530C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promocje, rabaty, czy programy lojalnościowe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5690" w:rsidRDefault="00530CC3" w:rsidP="00530C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445690" w:rsidRPr="0044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Cykl życia produktu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również swój smutny koniec, tzw. „schyłek”, w którym tak znakomicie prosperujące w poprzednich etapach dobro, </w:t>
      </w:r>
      <w:r w:rsidR="00445690" w:rsidRPr="00530C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przestaje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zynosić zyski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>. W 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omencie tym należy podjąć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690" w:rsidRPr="00530C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decyzję o jego dalszych losach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np. wycofać produkt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obniżyć cenę, zastosować reklamę</w:t>
      </w:r>
      <w:r w:rsidR="00445690"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0CC3" w:rsidRPr="00445690" w:rsidRDefault="00530CC3" w:rsidP="00530C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przedstawiony jest cykl życia produktu w sposób graficzny.</w:t>
      </w:r>
    </w:p>
    <w:p w:rsidR="00445690" w:rsidRPr="00445690" w:rsidRDefault="00445690" w:rsidP="00445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5690" w:rsidRDefault="00445690" w:rsidP="0044569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690" w:rsidRDefault="00445690" w:rsidP="0044569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690" w:rsidRDefault="00445690" w:rsidP="0044569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690" w:rsidRPr="00445690" w:rsidRDefault="00445690" w:rsidP="0044569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1230" cy="3724910"/>
            <wp:effectExtent l="19050" t="0" r="1270" b="0"/>
            <wp:docPr id="1" name="Obraz 1" descr="Cykl życia produ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 życia produk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65" w:rsidRDefault="00DD2965" w:rsidP="00DD2965">
      <w:pPr>
        <w:pStyle w:val="NormalnyWeb"/>
      </w:pPr>
      <w:r>
        <w:t> </w:t>
      </w:r>
    </w:p>
    <w:p w:rsidR="003B0F64" w:rsidRDefault="000363AD" w:rsidP="003B0F64">
      <w:pPr>
        <w:rPr>
          <w:rFonts w:ascii="Times New Roman" w:hAnsi="Times New Roman" w:cs="Times New Roman"/>
          <w:sz w:val="24"/>
          <w:szCs w:val="24"/>
        </w:rPr>
      </w:pPr>
      <w:r w:rsidRPr="00C1115B">
        <w:rPr>
          <w:rFonts w:ascii="Times New Roman" w:hAnsi="Times New Roman" w:cs="Times New Roman"/>
          <w:b/>
          <w:bCs/>
          <w:sz w:val="24"/>
          <w:szCs w:val="24"/>
        </w:rPr>
        <w:t>Struktura produktu</w:t>
      </w:r>
      <w:r w:rsidRPr="000363AD">
        <w:rPr>
          <w:rFonts w:ascii="Times New Roman" w:hAnsi="Times New Roman" w:cs="Times New Roman"/>
          <w:sz w:val="24"/>
          <w:szCs w:val="24"/>
        </w:rPr>
        <w:t xml:space="preserve"> jest dość złożona (i dynamicznie się zmienia) – produkt składa się z wielu poziomów:</w:t>
      </w:r>
      <w:r w:rsidRPr="000363AD">
        <w:rPr>
          <w:rFonts w:ascii="Times New Roman" w:hAnsi="Times New Roman" w:cs="Times New Roman"/>
          <w:sz w:val="24"/>
          <w:szCs w:val="24"/>
        </w:rPr>
        <w:br/>
      </w:r>
      <w:r w:rsidRPr="000363AD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0363AD">
        <w:rPr>
          <w:rFonts w:ascii="Times New Roman" w:hAnsi="Times New Roman" w:cs="Times New Roman"/>
          <w:b/>
          <w:bCs/>
          <w:sz w:val="24"/>
          <w:szCs w:val="24"/>
        </w:rPr>
        <w:t>Podstawowa korzyść (podstawowy pożytek)</w:t>
      </w:r>
      <w:r w:rsidRPr="000363AD">
        <w:rPr>
          <w:rFonts w:ascii="Times New Roman" w:hAnsi="Times New Roman" w:cs="Times New Roman"/>
          <w:sz w:val="24"/>
          <w:szCs w:val="24"/>
        </w:rPr>
        <w:t xml:space="preserve"> – nabywca kupuje produkt celem zaspokojenia pewnych potrzeb, np.: w aptece pacjent kupuje zdrowie (a nie tylko leki – bardziej zależy klientowi na zdrowiu niż na lekach), a u fryzjera poprawia urodę (kupuje urodę lub nadzieję na nią - celem wizyty u fryzjera nie jest wyłącznie obcięcie włosów). Kupując telefon nabywca kupuje łączność i możliwość komunikowania (kupując wiertła do wiertarki tak naprawdę dokonuje się zakupu otworów – podstawowym pożytkiem jest tu otwór, kupując modem klient kupuje tak naprawdę dostęp do informacji i rozrywki. Sprawą wtórną jest posiadanie tych rzeczy i ich fizyczność).</w:t>
      </w:r>
      <w:r w:rsidRPr="000363AD">
        <w:rPr>
          <w:rFonts w:ascii="Times New Roman" w:hAnsi="Times New Roman" w:cs="Times New Roman"/>
          <w:sz w:val="24"/>
          <w:szCs w:val="24"/>
        </w:rPr>
        <w:br/>
      </w:r>
      <w:r w:rsidRPr="000363A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0363AD">
        <w:rPr>
          <w:rFonts w:ascii="Times New Roman" w:hAnsi="Times New Roman" w:cs="Times New Roman"/>
          <w:b/>
          <w:bCs/>
          <w:sz w:val="24"/>
          <w:szCs w:val="24"/>
        </w:rPr>
        <w:t>Produkt podstawowy</w:t>
      </w:r>
      <w:r w:rsidRPr="000363AD">
        <w:rPr>
          <w:rFonts w:ascii="Times New Roman" w:hAnsi="Times New Roman" w:cs="Times New Roman"/>
          <w:sz w:val="24"/>
          <w:szCs w:val="24"/>
        </w:rPr>
        <w:t xml:space="preserve"> – podstawową potrzebę zaspokaja się dzięki nabyciu typowej wersji produktu np. telefonu, telewizora lub wejściu do np. gabinetu fryzjerskiego, w którym wykonuje się usługę (typową wersją w przypadku telefonu komórkowego jest więc aparat składający się z baterii, wyświetlacza, klawiatury i antenki. Antenka może być zewnętrzna lub wewnętrzna ale zawsze jest obecna – tak wygląda podstawowy model – do pewnego stopnia każdy telefon wygląda tak samo).</w:t>
      </w:r>
      <w:r w:rsidRPr="000363AD">
        <w:rPr>
          <w:rFonts w:ascii="Times New Roman" w:hAnsi="Times New Roman" w:cs="Times New Roman"/>
          <w:sz w:val="24"/>
          <w:szCs w:val="24"/>
        </w:rPr>
        <w:br/>
      </w:r>
      <w:r w:rsidRPr="000363A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0363AD">
        <w:rPr>
          <w:rFonts w:ascii="Times New Roman" w:hAnsi="Times New Roman" w:cs="Times New Roman"/>
          <w:b/>
          <w:bCs/>
          <w:sz w:val="24"/>
          <w:szCs w:val="24"/>
        </w:rPr>
        <w:t xml:space="preserve">Produkt oczekiwany </w:t>
      </w:r>
      <w:r w:rsidRPr="000363AD">
        <w:rPr>
          <w:rFonts w:ascii="Times New Roman" w:hAnsi="Times New Roman" w:cs="Times New Roman"/>
          <w:sz w:val="24"/>
          <w:szCs w:val="24"/>
        </w:rPr>
        <w:t>– planując produkt specjalista ds. marketingu musi rozpoznać oczekiwania nabywców – jest to zbiór cech i warunków jakich oczekują nabywcy produktu; a więc w gabinecie fryzjerskim klienci oczekują czystego wnętrza, czystych narzędzi, kompetentnego fryzjera, odpowiednich kosmetyków. Od telefonów komórkowych oczekuje się małych rozmiarów, odpowiedniej sprawności, wyświetlacza o odpowiedniej wielkości, różnorodności sygnałów przywoławczych i regulacji ich głośności, możliwości wysyłania i odbierania SMS-ów, itp.</w:t>
      </w:r>
      <w:r w:rsidRPr="000363AD">
        <w:rPr>
          <w:rFonts w:ascii="Times New Roman" w:hAnsi="Times New Roman" w:cs="Times New Roman"/>
          <w:sz w:val="24"/>
          <w:szCs w:val="24"/>
        </w:rPr>
        <w:br/>
      </w:r>
      <w:r w:rsidRPr="000363AD">
        <w:rPr>
          <w:rFonts w:ascii="Times New Roman" w:hAnsi="Times New Roman" w:cs="Times New Roman"/>
          <w:sz w:val="24"/>
          <w:szCs w:val="24"/>
        </w:rPr>
        <w:br/>
      </w:r>
      <w:r w:rsidRPr="000363A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0363AD">
        <w:rPr>
          <w:rFonts w:ascii="Times New Roman" w:hAnsi="Times New Roman" w:cs="Times New Roman"/>
          <w:b/>
          <w:bCs/>
          <w:sz w:val="24"/>
          <w:szCs w:val="24"/>
        </w:rPr>
        <w:t>Produkt ulepszony (rozszerzony)</w:t>
      </w:r>
      <w:r w:rsidRPr="000363AD">
        <w:rPr>
          <w:rFonts w:ascii="Times New Roman" w:hAnsi="Times New Roman" w:cs="Times New Roman"/>
          <w:sz w:val="24"/>
          <w:szCs w:val="24"/>
        </w:rPr>
        <w:t xml:space="preserve"> – dodatkowe usługi oferowane przez sprzedającego (dostawa, serwis, gwarancja, za-ładunek, rozładunek, leasing, możliwość kredytowania, raty, szkolenie, doradztwo) – w przypadku telefonu komórkowego będzie to: intuicyjne (łatwe w obsłudze) menu, małe gabaryty, zmienne obudowy, zestaw głośnomówiący, itp. Fryzjer może wzbogacić swoją ofertę o dodatkowe usługi (często uzyskane za darmo lub przy okazji), które wyróżnią ofertę zakładu od oferty konkurencji (np. komputerowe dobieranie fryzury do twarzy, spotkanie ze stylistą, wizażystą).</w:t>
      </w:r>
      <w:r w:rsidRPr="000363AD">
        <w:rPr>
          <w:rFonts w:ascii="Times New Roman" w:hAnsi="Times New Roman" w:cs="Times New Roman"/>
          <w:sz w:val="24"/>
          <w:szCs w:val="24"/>
        </w:rPr>
        <w:br/>
      </w:r>
      <w:r w:rsidRPr="000363AD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0363AD">
        <w:rPr>
          <w:rFonts w:ascii="Times New Roman" w:hAnsi="Times New Roman" w:cs="Times New Roman"/>
          <w:b/>
          <w:bCs/>
          <w:sz w:val="24"/>
          <w:szCs w:val="24"/>
        </w:rPr>
        <w:t>Produkt potencjalny</w:t>
      </w:r>
      <w:r w:rsidRPr="000363AD">
        <w:rPr>
          <w:rFonts w:ascii="Times New Roman" w:hAnsi="Times New Roman" w:cs="Times New Roman"/>
          <w:sz w:val="24"/>
          <w:szCs w:val="24"/>
        </w:rPr>
        <w:t xml:space="preserve"> – ulepszenia i wszelkie innowacje jakim podlegać będzie produkt w przyszłości „Produkt ulepszony wskazuje jego formę teraźniejszą, a produkt potencjalny możliwości jego rozwoju w przyszłości”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6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AD" w:rsidRDefault="000363AD" w:rsidP="003B0F64">
      <w:pPr>
        <w:rPr>
          <w:rFonts w:ascii="Times New Roman" w:hAnsi="Times New Roman" w:cs="Times New Roman"/>
          <w:sz w:val="24"/>
          <w:szCs w:val="24"/>
        </w:rPr>
      </w:pPr>
      <w:r w:rsidRPr="00C1115B">
        <w:rPr>
          <w:rFonts w:ascii="Times New Roman" w:hAnsi="Times New Roman" w:cs="Times New Roman"/>
          <w:sz w:val="24"/>
          <w:szCs w:val="24"/>
        </w:rPr>
        <w:t>Cechy produktu</w:t>
      </w:r>
    </w:p>
    <w:p w:rsidR="000363AD" w:rsidRDefault="000363AD" w:rsidP="003B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najważniejszych cech zaliczyć możemy: jakość, markę oraz opakowanie.</w:t>
      </w:r>
    </w:p>
    <w:p w:rsidR="000363AD" w:rsidRDefault="00C1115B" w:rsidP="003B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0363AD">
        <w:rPr>
          <w:rFonts w:ascii="Times New Roman" w:hAnsi="Times New Roman" w:cs="Times New Roman"/>
          <w:sz w:val="24"/>
          <w:szCs w:val="24"/>
        </w:rPr>
        <w:t>akość - to zbiór cech produktu i stopień spełnienia przez produkt wymagań klientów.</w:t>
      </w:r>
    </w:p>
    <w:p w:rsidR="000363AD" w:rsidRDefault="00C1115B" w:rsidP="003B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0363AD">
        <w:rPr>
          <w:rFonts w:ascii="Times New Roman" w:hAnsi="Times New Roman" w:cs="Times New Roman"/>
          <w:sz w:val="24"/>
          <w:szCs w:val="24"/>
        </w:rPr>
        <w:t>arka - czyli znak firmowy, to typowy dla danego produktu znak graficzny lub nazwa.</w:t>
      </w:r>
    </w:p>
    <w:p w:rsidR="00C1115B" w:rsidRDefault="00C1115B" w:rsidP="003B0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opakowanie - zabezpiecza towar przed uszkodzeniem w czasie przechowywania i transportu, jest reklamą produktu oraz ułatwia jego użytkowanie.</w:t>
      </w:r>
    </w:p>
    <w:p w:rsidR="00C1115B" w:rsidRPr="00C1115B" w:rsidRDefault="00C1115B" w:rsidP="003B0F64">
      <w:pPr>
        <w:rPr>
          <w:rFonts w:ascii="Times New Roman" w:hAnsi="Times New Roman" w:cs="Times New Roman"/>
          <w:sz w:val="24"/>
          <w:szCs w:val="24"/>
        </w:rPr>
      </w:pPr>
      <w:r w:rsidRPr="00C1115B">
        <w:rPr>
          <w:rFonts w:ascii="Times New Roman" w:hAnsi="Times New Roman" w:cs="Times New Roman"/>
          <w:sz w:val="24"/>
          <w:szCs w:val="24"/>
          <w:highlight w:val="yellow"/>
        </w:rPr>
        <w:t>Cena</w:t>
      </w:r>
      <w:r w:rsidRPr="00C11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3AD" w:rsidRDefault="00C1115B" w:rsidP="00C1115B">
      <w:pPr>
        <w:jc w:val="both"/>
      </w:pPr>
      <w:r>
        <w:rPr>
          <w:rStyle w:val="e24kjd"/>
          <w:rFonts w:ascii="Times New Roman" w:hAnsi="Times New Roman" w:cs="Times New Roman"/>
          <w:sz w:val="24"/>
          <w:szCs w:val="24"/>
        </w:rPr>
        <w:t>t</w:t>
      </w:r>
      <w:r w:rsidRPr="00C1115B">
        <w:rPr>
          <w:rStyle w:val="e24kjd"/>
          <w:rFonts w:ascii="Times New Roman" w:hAnsi="Times New Roman" w:cs="Times New Roman"/>
          <w:sz w:val="24"/>
          <w:szCs w:val="24"/>
        </w:rPr>
        <w:t>o określona w pieniądzu wartość, za jaką można nabyć konkretny produkt lub usługę. Dla kupującego jest informacją o tym, ile musi on zainwestować, aby wejść w posiadanie czegoś.</w:t>
      </w:r>
      <w:r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r w:rsidRPr="00C1115B">
        <w:rPr>
          <w:rFonts w:ascii="Times New Roman" w:hAnsi="Times New Roman" w:cs="Times New Roman"/>
          <w:sz w:val="24"/>
          <w:szCs w:val="24"/>
        </w:rPr>
        <w:t xml:space="preserve">Jest to jeden z podstawowych, kluczowych elementów rynku i jego funkcjonowania. Wpływa istotnie na stopień jego zróżnicowania. Cena pełni funkcje: </w:t>
      </w:r>
      <w:r>
        <w:rPr>
          <w:rFonts w:ascii="Times New Roman" w:hAnsi="Times New Roman" w:cs="Times New Roman"/>
          <w:sz w:val="24"/>
          <w:szCs w:val="24"/>
        </w:rPr>
        <w:t xml:space="preserve">kosztową, informacyjną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C1115B">
        <w:rPr>
          <w:rFonts w:ascii="Times New Roman" w:hAnsi="Times New Roman" w:cs="Times New Roman"/>
          <w:sz w:val="24"/>
          <w:szCs w:val="24"/>
        </w:rPr>
        <w:t>bodźcową</w:t>
      </w:r>
      <w:r>
        <w:t>.</w:t>
      </w:r>
    </w:p>
    <w:p w:rsidR="00C1115B" w:rsidRPr="00C1115B" w:rsidRDefault="00C1115B" w:rsidP="00C1115B">
      <w:pPr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C1115B">
        <w:rPr>
          <w:rStyle w:val="postbody1"/>
          <w:rFonts w:ascii="Times New Roman" w:hAnsi="Times New Roman" w:cs="Times New Roman"/>
          <w:sz w:val="24"/>
          <w:szCs w:val="24"/>
        </w:rPr>
        <w:t>Cena produktu wyróżnia się:</w:t>
      </w:r>
    </w:p>
    <w:p w:rsidR="00C1115B" w:rsidRPr="00C1115B" w:rsidRDefault="007168AC" w:rsidP="00C1115B">
      <w:pPr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Style w:val="postbody1"/>
          <w:rFonts w:ascii="Times New Roman" w:hAnsi="Times New Roman" w:cs="Times New Roman"/>
          <w:sz w:val="24"/>
          <w:szCs w:val="24"/>
        </w:rPr>
        <w:t>- w</w:t>
      </w:r>
      <w:r w:rsidR="00C1115B" w:rsidRPr="00C1115B">
        <w:rPr>
          <w:rStyle w:val="postbody1"/>
          <w:rFonts w:ascii="Times New Roman" w:hAnsi="Times New Roman" w:cs="Times New Roman"/>
          <w:sz w:val="24"/>
          <w:szCs w:val="24"/>
        </w:rPr>
        <w:t>ysokim stopniem elastyczności: aby zmienić cenę produktu, przedsiębiorca nie musi ponieść dodatkowych nakładów, ponadto zmiany te mogą nastąpić natychmiast, bez potrzeby opóźnienia w czasie.</w:t>
      </w:r>
    </w:p>
    <w:p w:rsidR="00C1115B" w:rsidRDefault="007168AC" w:rsidP="00C1115B">
      <w:pPr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Style w:val="postbody1"/>
          <w:rFonts w:ascii="Times New Roman" w:hAnsi="Times New Roman" w:cs="Times New Roman"/>
          <w:sz w:val="24"/>
          <w:szCs w:val="24"/>
        </w:rPr>
        <w:t>- s</w:t>
      </w:r>
      <w:r w:rsidR="00C1115B" w:rsidRPr="00C1115B">
        <w:rPr>
          <w:rStyle w:val="postbody1"/>
          <w:rFonts w:ascii="Times New Roman" w:hAnsi="Times New Roman" w:cs="Times New Roman"/>
          <w:sz w:val="24"/>
          <w:szCs w:val="24"/>
        </w:rPr>
        <w:t>zybkim wywoływaniem reakcji nabywców: reakcje nabywców na zmianę ceny produktu następują szybko. Natomiast zmiany innych elementów marketingu zazwyczaj potrzebują czasu, zanim wpłyną na decyzje konsumentów.</w:t>
      </w:r>
    </w:p>
    <w:p w:rsidR="007168AC" w:rsidRDefault="007168AC" w:rsidP="00C1115B">
      <w:pPr>
        <w:jc w:val="both"/>
        <w:rPr>
          <w:rFonts w:ascii="Times New Roman" w:hAnsi="Times New Roman" w:cs="Times New Roman"/>
          <w:sz w:val="24"/>
          <w:szCs w:val="24"/>
        </w:rPr>
      </w:pPr>
      <w:r w:rsidRPr="00993282">
        <w:rPr>
          <w:rFonts w:ascii="Times New Roman" w:hAnsi="Times New Roman" w:cs="Times New Roman"/>
          <w:sz w:val="24"/>
          <w:szCs w:val="24"/>
          <w:highlight w:val="yellow"/>
        </w:rPr>
        <w:t>Dystrybucja</w:t>
      </w:r>
    </w:p>
    <w:p w:rsidR="007168AC" w:rsidRDefault="007168AC" w:rsidP="00C1115B">
      <w:pPr>
        <w:jc w:val="both"/>
        <w:rPr>
          <w:rFonts w:ascii="Times New Roman" w:hAnsi="Times New Roman" w:cs="Times New Roman"/>
          <w:sz w:val="24"/>
          <w:szCs w:val="24"/>
        </w:rPr>
      </w:pPr>
      <w:r w:rsidRPr="00993282">
        <w:rPr>
          <w:rFonts w:ascii="Times New Roman" w:hAnsi="Times New Roman" w:cs="Times New Roman"/>
          <w:sz w:val="24"/>
          <w:szCs w:val="24"/>
        </w:rPr>
        <w:t xml:space="preserve">jest </w:t>
      </w:r>
      <w:hyperlink r:id="rId6" w:tooltip="Proces" w:history="1">
        <w:r w:rsidRPr="009932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procesem</w:t>
        </w:r>
      </w:hyperlink>
      <w:r w:rsidRPr="00993282">
        <w:rPr>
          <w:rFonts w:ascii="Times New Roman" w:hAnsi="Times New Roman" w:cs="Times New Roman"/>
          <w:sz w:val="24"/>
          <w:szCs w:val="24"/>
        </w:rPr>
        <w:t xml:space="preserve"> obsługi </w:t>
      </w:r>
      <w:hyperlink r:id="rId7" w:tooltip="Rynek" w:history="1">
        <w:r w:rsidRPr="009932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rynku</w:t>
        </w:r>
      </w:hyperlink>
      <w:r w:rsidRPr="00993282">
        <w:rPr>
          <w:rFonts w:ascii="Times New Roman" w:hAnsi="Times New Roman" w:cs="Times New Roman"/>
          <w:sz w:val="24"/>
          <w:szCs w:val="24"/>
        </w:rPr>
        <w:t xml:space="preserve"> obejmującym wszelkie decyzje i czynności związane z zapewnieniem łączności </w:t>
      </w:r>
      <w:hyperlink r:id="rId8" w:tooltip="Producent" w:history="1">
        <w:r w:rsidRPr="009932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producenta</w:t>
        </w:r>
      </w:hyperlink>
      <w:r w:rsidRPr="00993282">
        <w:rPr>
          <w:rFonts w:ascii="Times New Roman" w:hAnsi="Times New Roman" w:cs="Times New Roman"/>
          <w:sz w:val="24"/>
          <w:szCs w:val="24"/>
        </w:rPr>
        <w:t xml:space="preserve"> z finalnymi nabywcami. Pośrednicy marketingowi tworzą </w:t>
      </w:r>
      <w:hyperlink r:id="rId9" w:tooltip="Kanał dystrybucji" w:history="1">
        <w:r w:rsidRPr="009932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kanał marketingowy</w:t>
        </w:r>
      </w:hyperlink>
      <w:r w:rsidRPr="00993282">
        <w:rPr>
          <w:rFonts w:ascii="Times New Roman" w:hAnsi="Times New Roman" w:cs="Times New Roman"/>
          <w:sz w:val="24"/>
          <w:szCs w:val="24"/>
        </w:rPr>
        <w:t xml:space="preserve">, zwany również kanałem handlowym lub kanałem dystrybucji. Dystrybucja zapewnia docelowym </w:t>
      </w:r>
      <w:hyperlink r:id="rId10" w:tooltip="Konsument" w:history="1">
        <w:r w:rsidRPr="009932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konsumentom</w:t>
        </w:r>
      </w:hyperlink>
      <w:r w:rsidRPr="00993282">
        <w:rPr>
          <w:rFonts w:ascii="Times New Roman" w:hAnsi="Times New Roman" w:cs="Times New Roman"/>
          <w:sz w:val="24"/>
          <w:szCs w:val="24"/>
        </w:rPr>
        <w:t xml:space="preserve"> możliwość nabycia pożądanych </w:t>
      </w:r>
      <w:hyperlink r:id="rId11" w:tooltip="Produkt" w:history="1">
        <w:r w:rsidRPr="009932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produktów</w:t>
        </w:r>
      </w:hyperlink>
      <w:r w:rsidRPr="00993282">
        <w:rPr>
          <w:rFonts w:ascii="Times New Roman" w:hAnsi="Times New Roman" w:cs="Times New Roman"/>
          <w:sz w:val="24"/>
          <w:szCs w:val="24"/>
        </w:rPr>
        <w:t xml:space="preserve"> w odpowiadającym im miejscu, czasie i po akceptowalnej przez nich cenie. Innymi słowy, to sieć </w:t>
      </w:r>
      <w:hyperlink r:id="rId12" w:tooltip="Przedsiębiorstwo" w:history="1">
        <w:r w:rsidRPr="009932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przedsiębiorstw</w:t>
        </w:r>
      </w:hyperlink>
      <w:r w:rsidRPr="00993282">
        <w:rPr>
          <w:rFonts w:ascii="Times New Roman" w:hAnsi="Times New Roman" w:cs="Times New Roman"/>
          <w:sz w:val="24"/>
          <w:szCs w:val="24"/>
        </w:rPr>
        <w:t xml:space="preserve"> (bądź oddziałów), które współpracują ze sobą, w celu zapewnienia fizycznego </w:t>
      </w:r>
      <w:r w:rsidRPr="00993282">
        <w:rPr>
          <w:rFonts w:ascii="Times New Roman" w:hAnsi="Times New Roman" w:cs="Times New Roman"/>
          <w:sz w:val="24"/>
          <w:szCs w:val="24"/>
        </w:rPr>
        <w:lastRenderedPageBreak/>
        <w:t xml:space="preserve">przesyłu produktu do finalnego odbiorcy. Każda firma musi opracować odpowiednią dla niej strategię dotarcia na </w:t>
      </w:r>
      <w:hyperlink r:id="rId13" w:tooltip="Rynek" w:history="1">
        <w:r w:rsidRPr="009932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rynek</w:t>
        </w:r>
      </w:hyperlink>
      <w:r w:rsidRPr="00993282">
        <w:rPr>
          <w:rFonts w:ascii="Times New Roman" w:hAnsi="Times New Roman" w:cs="Times New Roman"/>
          <w:sz w:val="24"/>
          <w:szCs w:val="24"/>
        </w:rPr>
        <w:t>.</w:t>
      </w:r>
    </w:p>
    <w:p w:rsidR="00993282" w:rsidRPr="00993282" w:rsidRDefault="00993282" w:rsidP="00C1115B">
      <w:pPr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993282">
        <w:rPr>
          <w:rFonts w:ascii="Times New Roman" w:hAnsi="Times New Roman" w:cs="Times New Roman"/>
          <w:sz w:val="24"/>
          <w:szCs w:val="24"/>
          <w:u w:val="single"/>
        </w:rPr>
        <w:t>Rodzaje dystrybucji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282" w:rsidRPr="00993282" w:rsidRDefault="00C1115B" w:rsidP="00993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15B">
        <w:rPr>
          <w:rStyle w:val="postbody1"/>
          <w:rFonts w:ascii="Times New Roman" w:hAnsi="Times New Roman" w:cs="Times New Roman"/>
          <w:sz w:val="24"/>
          <w:szCs w:val="24"/>
        </w:rPr>
        <w:t xml:space="preserve"> </w:t>
      </w:r>
      <w:r w:rsidR="00993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93282" w:rsidRPr="00993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ntensywna</w:t>
      </w:r>
      <w:r w:rsidR="00993282" w:rsidRPr="00993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polega na oferowaniu produktu w jak największej liczbie punktów sprzedaży. Dotyczy produktów codziennego użytku, np. pieczywo, nabiał;</w:t>
      </w:r>
    </w:p>
    <w:p w:rsidR="00993282" w:rsidRPr="00993282" w:rsidRDefault="00993282" w:rsidP="00993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993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elektywna</w:t>
      </w:r>
      <w:r w:rsidRPr="00993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występuje gdy określony produkt jest oferowany w ograniczonej liczbie miejsc. Dotyczy towarów do których sprzedaży potrzebne są określone warunki, np. meble;</w:t>
      </w:r>
    </w:p>
    <w:p w:rsidR="00993282" w:rsidRDefault="00993282" w:rsidP="009932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993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yłączna</w:t>
      </w:r>
      <w:r w:rsidRPr="00993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 miejsce gdy na określonym terytorium sprzedaż jest prowadzona tylko przez jednego sprzedawcę, stosowana jest ona do tych produktów które są rzadko nabywane przez klientów, np. samochody.</w:t>
      </w:r>
    </w:p>
    <w:p w:rsidR="00993282" w:rsidRDefault="00993282" w:rsidP="0099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28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Promocja</w:t>
      </w:r>
    </w:p>
    <w:p w:rsidR="00993282" w:rsidRDefault="00993282" w:rsidP="00993282">
      <w:pPr>
        <w:pStyle w:val="NormalnyWeb"/>
        <w:jc w:val="both"/>
      </w:pPr>
      <w:r>
        <w:t xml:space="preserve">promocja to zespół działań i środków, za pomocą których przedsiębiorstwo przekazuje na rynek informacje charakteryzujące produkt i/lub firmę, kształtuje potrzeby nabywców oraz pobudza, ukierunkowuje i zmniejsza elastyczność popytu. Przedsiębiorstwo komunikuje się z rynkiem w celu wywołania zamierzonych reakcji ze strony kupujących, z kolei nabywcy porozumiewają się z przedsiębiorstwem poprzez akceptację lub negację jego polityki marketingowej”. </w:t>
      </w:r>
    </w:p>
    <w:p w:rsidR="00993282" w:rsidRDefault="00993282" w:rsidP="00D241B6">
      <w:pPr>
        <w:pStyle w:val="NormalnyWeb"/>
        <w:jc w:val="both"/>
      </w:pPr>
      <w:r>
        <w:t xml:space="preserve">Promocja w dzisiejszych organizacjach jest koniecznym warunkiem współczesnego marketingu. Dzisiaj wyprodukowanie dobrego produktu, w atrakcyjnej cenie i dostępnego dla docelowych nabywców już nie wystarczą. </w:t>
      </w:r>
    </w:p>
    <w:p w:rsidR="00D241B6" w:rsidRDefault="00CE15B4" w:rsidP="00993282">
      <w:pPr>
        <w:pStyle w:val="NormalnyWeb"/>
        <w:jc w:val="both"/>
      </w:pPr>
      <w:r w:rsidRPr="00D241B6">
        <w:t xml:space="preserve">Elementami promocji są: </w:t>
      </w:r>
    </w:p>
    <w:p w:rsidR="00D241B6" w:rsidRDefault="00D241B6" w:rsidP="00993282">
      <w:pPr>
        <w:pStyle w:val="NormalnyWeb"/>
        <w:jc w:val="both"/>
      </w:pPr>
      <w:r>
        <w:t xml:space="preserve">- </w:t>
      </w:r>
      <w:r w:rsidR="00CE15B4" w:rsidRPr="00D241B6">
        <w:t>promocja sprzedaży</w:t>
      </w:r>
      <w:r>
        <w:t xml:space="preserve"> - </w:t>
      </w:r>
      <w:r w:rsidRPr="00D241B6">
        <w:t>działania firmy będące tłem dla sprzedaży towarów, np.: promocje cenowe, próbki, konkursy, gratisowe produkty, przedłużona gwarancja</w:t>
      </w:r>
    </w:p>
    <w:p w:rsidR="00D241B6" w:rsidRDefault="00D241B6" w:rsidP="00993282">
      <w:pPr>
        <w:pStyle w:val="NormalnyWeb"/>
        <w:jc w:val="both"/>
      </w:pPr>
      <w:r>
        <w:t xml:space="preserve">- </w:t>
      </w:r>
      <w:r w:rsidR="00CE15B4" w:rsidRPr="00D241B6">
        <w:t>public relations</w:t>
      </w:r>
      <w:r>
        <w:t xml:space="preserve"> - </w:t>
      </w:r>
      <w:r w:rsidRPr="00D241B6">
        <w:t>to różnego rodzaju czynności mające na celu komunikowanie się z otoczeniem wewnętrznym i zewnętrznym firmy: gazetki firmowe i fora dyskusyjne dla pracowników, konferencje prasowe, targi, sponsoring, artykuły prasowe</w:t>
      </w:r>
    </w:p>
    <w:p w:rsidR="00D241B6" w:rsidRDefault="00CE15B4" w:rsidP="00993282">
      <w:pPr>
        <w:pStyle w:val="NormalnyWeb"/>
        <w:jc w:val="both"/>
      </w:pPr>
      <w:r w:rsidRPr="00D241B6">
        <w:t xml:space="preserve"> </w:t>
      </w:r>
      <w:r w:rsidR="00D241B6">
        <w:t xml:space="preserve">- </w:t>
      </w:r>
      <w:r w:rsidRPr="00D241B6">
        <w:t>sprzedaż osobista</w:t>
      </w:r>
      <w:r w:rsidR="00D241B6">
        <w:t xml:space="preserve"> - </w:t>
      </w:r>
      <w:r w:rsidR="00D241B6" w:rsidRPr="00D241B6">
        <w:t>polega na osobistej prezentacji przez sprzedającego oferowanego produktu, w celu jego sprzedania np. firmy Avon, Oriflame, Zepter</w:t>
      </w:r>
    </w:p>
    <w:p w:rsidR="00D241B6" w:rsidRDefault="00D241B6" w:rsidP="00993282">
      <w:pPr>
        <w:pStyle w:val="NormalnyWeb"/>
        <w:jc w:val="both"/>
      </w:pPr>
      <w:r>
        <w:t xml:space="preserve">- </w:t>
      </w:r>
      <w:r w:rsidR="00CE15B4" w:rsidRPr="00D241B6">
        <w:t>reklama</w:t>
      </w:r>
      <w:r>
        <w:t xml:space="preserve"> - </w:t>
      </w:r>
      <w:r w:rsidRPr="00D241B6">
        <w:t>polega na odpłatnej, bezosobowej formie prezentacji produktów skierowanych do szerokiego grona klientów. Może przybrać formę bilboardów, plakatów, ulotek, telewizyjnych i radiowych spotów reklamowych.</w:t>
      </w:r>
    </w:p>
    <w:p w:rsidR="00D241B6" w:rsidRDefault="00CE15B4" w:rsidP="00993282">
      <w:pPr>
        <w:pStyle w:val="NormalnyWeb"/>
        <w:jc w:val="both"/>
      </w:pPr>
      <w:r w:rsidRPr="00D241B6">
        <w:t xml:space="preserve">Podział reklamy ze względu na funkcje: </w:t>
      </w:r>
    </w:p>
    <w:p w:rsidR="00D241B6" w:rsidRDefault="00D241B6" w:rsidP="00D241B6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CE15B4" w:rsidRPr="00D241B6">
        <w:t>informacyjna – ma na celu powiadomienie konsumenta o pojawieniu się nowego produktu, wprowadzonych ulepszeniach i innowacjach, a także pomoc w zidentyfikowaniu konkretnych jego cech,</w:t>
      </w:r>
    </w:p>
    <w:p w:rsidR="00D241B6" w:rsidRDefault="00D241B6" w:rsidP="00D241B6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CE15B4" w:rsidRPr="00D241B6">
        <w:t xml:space="preserve">nakłaniająca – jej celem jest przekonanie klienta, że wybór reklamowanego produktu jest naj-lepszym rozwiązaniem, dużo korzystniejszym niż oferta konkurencji, </w:t>
      </w:r>
    </w:p>
    <w:p w:rsidR="00407D4B" w:rsidRDefault="00407D4B" w:rsidP="00D241B6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CE15B4" w:rsidRPr="00D241B6">
        <w:t>przypominająca – realizowana jest dzięki ciągłemu powtarzaniu komunikatu reklamowego, ma to na celu podtrzymywanie zainteresowania klienta oraz zatrzymanie w jego świadomości najważniejszych cech produktu lub usługi, hasła reklamowego,</w:t>
      </w:r>
      <w:r>
        <w:t xml:space="preserve"> nazwy marki lub producenta</w:t>
      </w:r>
      <w:r w:rsidR="00CE15B4" w:rsidRPr="00D241B6">
        <w:t xml:space="preserve"> </w:t>
      </w:r>
    </w:p>
    <w:p w:rsidR="00407D4B" w:rsidRDefault="00407D4B" w:rsidP="00D241B6">
      <w:pPr>
        <w:pStyle w:val="NormalnyWeb"/>
        <w:spacing w:before="0" w:beforeAutospacing="0" w:after="0" w:afterAutospacing="0"/>
        <w:jc w:val="both"/>
      </w:pPr>
    </w:p>
    <w:p w:rsidR="00407D4B" w:rsidRDefault="00407D4B" w:rsidP="00D241B6">
      <w:pPr>
        <w:pStyle w:val="NormalnyWeb"/>
        <w:spacing w:before="0" w:beforeAutospacing="0" w:after="0" w:afterAutospacing="0"/>
        <w:jc w:val="both"/>
      </w:pPr>
    </w:p>
    <w:p w:rsidR="00CE15B4" w:rsidRPr="00D241B6" w:rsidRDefault="00407D4B" w:rsidP="00D241B6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CE15B4" w:rsidRPr="00D241B6">
        <w:t>wzmacniająca – ma za zadanie utwierdzić klientów w przekonaniu, że wybierając konkretny pro-dukt, podjęli bardzo dobrą decyzj</w:t>
      </w:r>
      <w:r>
        <w:t>ę</w:t>
      </w:r>
    </w:p>
    <w:p w:rsidR="002425CF" w:rsidRDefault="002425CF" w:rsidP="00993282">
      <w:pPr>
        <w:pStyle w:val="NormalnyWeb"/>
        <w:jc w:val="both"/>
        <w:rPr>
          <w:b/>
        </w:rPr>
      </w:pPr>
      <w:r>
        <w:rPr>
          <w:b/>
        </w:rPr>
        <w:t xml:space="preserve">Reasumując: </w:t>
      </w:r>
    </w:p>
    <w:p w:rsidR="00993282" w:rsidRPr="002425CF" w:rsidRDefault="00993282" w:rsidP="00993282">
      <w:pPr>
        <w:pStyle w:val="NormalnyWeb"/>
        <w:jc w:val="both"/>
      </w:pPr>
      <w:r w:rsidRPr="002425CF">
        <w:t>Celem całości działań marketingowych jest zwiększenie sprzedaży oferty marki, co w efekcie prowadzi do maksymalizacji zysku firmy.</w:t>
      </w:r>
    </w:p>
    <w:p w:rsidR="00CE15B4" w:rsidRDefault="00CE15B4" w:rsidP="00993282">
      <w:pPr>
        <w:pStyle w:val="NormalnyWeb"/>
        <w:jc w:val="both"/>
        <w:rPr>
          <w:b/>
        </w:rPr>
      </w:pPr>
    </w:p>
    <w:p w:rsidR="00CE15B4" w:rsidRPr="002425CF" w:rsidRDefault="00CE15B4" w:rsidP="00993282">
      <w:pPr>
        <w:pStyle w:val="NormalnyWeb"/>
        <w:jc w:val="both"/>
        <w:rPr>
          <w:b/>
          <w:color w:val="FF0000"/>
        </w:rPr>
      </w:pPr>
      <w:r w:rsidRPr="002425CF">
        <w:rPr>
          <w:b/>
          <w:color w:val="FF0000"/>
        </w:rPr>
        <w:t xml:space="preserve">Zadanie domowe - </w:t>
      </w:r>
      <w:r w:rsidR="00407D4B" w:rsidRPr="002425CF">
        <w:rPr>
          <w:color w:val="FF0000"/>
        </w:rPr>
        <w:t>Jakie są cele i zadania działu marketingu w przedsiębiorstwie</w:t>
      </w:r>
      <w:r w:rsidR="002425CF" w:rsidRPr="002425CF">
        <w:rPr>
          <w:color w:val="FF0000"/>
        </w:rPr>
        <w:t xml:space="preserve"> (omów na przykładzie dowolnie wybranego przedsiębiorstwa)</w:t>
      </w:r>
      <w:r w:rsidR="002425CF">
        <w:rPr>
          <w:color w:val="FF0000"/>
        </w:rPr>
        <w:t>. Termin - 23.04.2020.</w:t>
      </w:r>
    </w:p>
    <w:p w:rsidR="00993282" w:rsidRDefault="00993282" w:rsidP="00993282">
      <w:pPr>
        <w:pStyle w:val="NormalnyWeb"/>
        <w:jc w:val="both"/>
      </w:pPr>
    </w:p>
    <w:p w:rsidR="00993282" w:rsidRPr="00993282" w:rsidRDefault="00993282" w:rsidP="0099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15B" w:rsidRPr="00C1115B" w:rsidRDefault="00C1115B" w:rsidP="007168AC">
      <w:pPr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:rsidR="00076FBB" w:rsidRDefault="00076FBB"/>
    <w:sectPr w:rsidR="00076FBB" w:rsidSect="007168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ADE"/>
    <w:multiLevelType w:val="multilevel"/>
    <w:tmpl w:val="47D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B7D31"/>
    <w:multiLevelType w:val="multilevel"/>
    <w:tmpl w:val="133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01AF6"/>
    <w:multiLevelType w:val="multilevel"/>
    <w:tmpl w:val="E9F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F2CC7"/>
    <w:multiLevelType w:val="multilevel"/>
    <w:tmpl w:val="273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4D436F"/>
    <w:rsid w:val="000363AD"/>
    <w:rsid w:val="00076FBB"/>
    <w:rsid w:val="000A7D00"/>
    <w:rsid w:val="002002C3"/>
    <w:rsid w:val="002425CF"/>
    <w:rsid w:val="00261BA6"/>
    <w:rsid w:val="002E7F21"/>
    <w:rsid w:val="002F3A0A"/>
    <w:rsid w:val="003B0F64"/>
    <w:rsid w:val="00407D4B"/>
    <w:rsid w:val="00445690"/>
    <w:rsid w:val="004D436F"/>
    <w:rsid w:val="00530CC3"/>
    <w:rsid w:val="005E098B"/>
    <w:rsid w:val="007168AC"/>
    <w:rsid w:val="00993282"/>
    <w:rsid w:val="00C1115B"/>
    <w:rsid w:val="00CE15B4"/>
    <w:rsid w:val="00D241B6"/>
    <w:rsid w:val="00DD2965"/>
    <w:rsid w:val="00E1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BB"/>
  </w:style>
  <w:style w:type="paragraph" w:styleId="Nagwek1">
    <w:name w:val="heading 1"/>
    <w:basedOn w:val="Normalny"/>
    <w:link w:val="Nagwek1Znak"/>
    <w:uiPriority w:val="9"/>
    <w:qFormat/>
    <w:rsid w:val="003B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D436F"/>
    <w:rPr>
      <w:i/>
      <w:iCs/>
    </w:rPr>
  </w:style>
  <w:style w:type="paragraph" w:customStyle="1" w:styleId="default">
    <w:name w:val="default"/>
    <w:basedOn w:val="Normalny"/>
    <w:rsid w:val="004D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1">
    <w:name w:val="postbody1"/>
    <w:basedOn w:val="Domylnaczcionkaakapitu"/>
    <w:uiPriority w:val="99"/>
    <w:rsid w:val="003B0F6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B0F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B0F6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DD29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90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C1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Producent" TargetMode="External"/><Relationship Id="rId13" Type="http://schemas.openxmlformats.org/officeDocument/2006/relationships/hyperlink" Target="https://mfiles.pl/pl/index.php/Ryn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iles.pl/pl/index.php/Rynek" TargetMode="External"/><Relationship Id="rId12" Type="http://schemas.openxmlformats.org/officeDocument/2006/relationships/hyperlink" Target="https://mfiles.pl/pl/index.php/Przedsi%C4%99biors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les.pl/pl/index.php/Proces" TargetMode="External"/><Relationship Id="rId11" Type="http://schemas.openxmlformats.org/officeDocument/2006/relationships/hyperlink" Target="https://mfiles.pl/pl/index.php/Produk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mfiles.pl/pl/index.php/Kons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iles.pl/pl/index.php/Kana%C5%82_dystrybucj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2020-04-17T06:24:00Z</dcterms:created>
  <dcterms:modified xsi:type="dcterms:W3CDTF">2020-04-17T06:24:00Z</dcterms:modified>
</cp:coreProperties>
</file>